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7745" w14:textId="77777777" w:rsidR="00351214" w:rsidRPr="004C4006" w:rsidRDefault="00351214" w:rsidP="00351214">
      <w:pPr>
        <w:pStyle w:val="Heading2"/>
        <w:rPr>
          <w:b/>
          <w:bCs/>
          <w:color w:val="385623" w:themeColor="accent6" w:themeShade="80"/>
        </w:rPr>
      </w:pPr>
      <w:bookmarkStart w:id="0" w:name="_Toc5786095"/>
      <w:r w:rsidRPr="004C4006">
        <w:rPr>
          <w:b/>
          <w:bCs/>
          <w:color w:val="385623" w:themeColor="accent6" w:themeShade="80"/>
        </w:rPr>
        <w:t>Health and Safety Policy Statement</w:t>
      </w:r>
      <w:bookmarkEnd w:id="0"/>
    </w:p>
    <w:p w14:paraId="634879FD" w14:textId="77777777" w:rsidR="00351214" w:rsidRPr="00662490" w:rsidRDefault="00351214" w:rsidP="00351214">
      <w:pPr>
        <w:pStyle w:val="StyleArial11ptLeft019cmRight019cmBefore3751"/>
        <w:ind w:left="0"/>
        <w:jc w:val="both"/>
        <w:rPr>
          <w:rStyle w:val="StyleArial11pt"/>
          <w:rFonts w:ascii="Leelawadee UI" w:hAnsi="Leelawadee UI" w:cs="Leelawadee UI"/>
          <w:b w:val="0"/>
          <w:szCs w:val="22"/>
        </w:rPr>
      </w:pPr>
      <w:r w:rsidRPr="00662490">
        <w:rPr>
          <w:rFonts w:ascii="Leelawadee UI" w:hAnsi="Leelawadee UI" w:cs="Leelawadee UI"/>
          <w:color w:val="FF0000"/>
          <w:szCs w:val="22"/>
        </w:rPr>
        <w:br/>
      </w:r>
      <w:r w:rsidRPr="00662490">
        <w:rPr>
          <w:rStyle w:val="StyleArial11pt"/>
          <w:rFonts w:ascii="Leelawadee UI" w:hAnsi="Leelawadee UI" w:cs="Leelawadee UI"/>
          <w:b w:val="0"/>
          <w:szCs w:val="22"/>
        </w:rPr>
        <w:t>Newport Recycling Ltd recognises its duty to comply with the Health and Safety at Work Act 1974.</w:t>
      </w:r>
    </w:p>
    <w:p w14:paraId="6E7CDCB6" w14:textId="77777777" w:rsidR="00351214" w:rsidRPr="00662490" w:rsidRDefault="00351214" w:rsidP="00351214">
      <w:pPr>
        <w:pStyle w:val="StyleArial11ptLeft019cmRight019cmBefore3751"/>
        <w:ind w:left="0"/>
        <w:jc w:val="both"/>
        <w:rPr>
          <w:rFonts w:ascii="Leelawadee UI" w:hAnsi="Leelawadee UI" w:cs="Leelawadee UI"/>
          <w:szCs w:val="22"/>
        </w:rPr>
      </w:pPr>
      <w:r w:rsidRPr="00662490">
        <w:rPr>
          <w:rFonts w:ascii="Leelawadee UI" w:hAnsi="Leelawadee UI" w:cs="Leelawadee UI"/>
          <w:szCs w:val="22"/>
        </w:rPr>
        <w:t xml:space="preserve">Newport Recycling Ltd will, as far as is reasonably practicable: </w:t>
      </w:r>
    </w:p>
    <w:p w14:paraId="472C3158"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Provide adequate resources to maintain health and </w:t>
      </w:r>
      <w:proofErr w:type="gramStart"/>
      <w:r w:rsidRPr="00662490">
        <w:rPr>
          <w:rStyle w:val="StyleArial11pt"/>
          <w:rFonts w:ascii="Leelawadee UI" w:hAnsi="Leelawadee UI" w:cs="Leelawadee UI"/>
          <w:b w:val="0"/>
          <w:szCs w:val="22"/>
        </w:rPr>
        <w:t>safety</w:t>
      </w:r>
      <w:proofErr w:type="gramEnd"/>
    </w:p>
    <w:p w14:paraId="056DE74C"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Carry out risk assessments and review them when </w:t>
      </w:r>
      <w:proofErr w:type="gramStart"/>
      <w:r w:rsidRPr="00662490">
        <w:rPr>
          <w:rStyle w:val="StyleArial11pt"/>
          <w:rFonts w:ascii="Leelawadee UI" w:hAnsi="Leelawadee UI" w:cs="Leelawadee UI"/>
          <w:b w:val="0"/>
          <w:szCs w:val="22"/>
        </w:rPr>
        <w:t>necessary</w:t>
      </w:r>
      <w:proofErr w:type="gramEnd"/>
    </w:p>
    <w:p w14:paraId="644EF86B"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Provide and maintain systems of work which are safe and without risk to </w:t>
      </w:r>
      <w:proofErr w:type="gramStart"/>
      <w:r w:rsidRPr="00662490">
        <w:rPr>
          <w:rStyle w:val="StyleArial11pt"/>
          <w:rFonts w:ascii="Leelawadee UI" w:hAnsi="Leelawadee UI" w:cs="Leelawadee UI"/>
          <w:b w:val="0"/>
          <w:szCs w:val="22"/>
        </w:rPr>
        <w:t>health</w:t>
      </w:r>
      <w:proofErr w:type="gramEnd"/>
    </w:p>
    <w:p w14:paraId="449D0859"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Establish arrangements for the use, handling, storage and transport of articles and substances provided for use at work, which are safe and without risk to </w:t>
      </w:r>
      <w:proofErr w:type="gramStart"/>
      <w:r w:rsidRPr="00662490">
        <w:rPr>
          <w:rStyle w:val="StyleArial11pt"/>
          <w:rFonts w:ascii="Leelawadee UI" w:hAnsi="Leelawadee UI" w:cs="Leelawadee UI"/>
          <w:b w:val="0"/>
          <w:szCs w:val="22"/>
        </w:rPr>
        <w:t>health</w:t>
      </w:r>
      <w:proofErr w:type="gramEnd"/>
    </w:p>
    <w:p w14:paraId="57561240"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Provide employees with such information, instruction, training and supervision as is necessary to secure their safety and health at work and that of others who may be affected by their </w:t>
      </w:r>
      <w:proofErr w:type="gramStart"/>
      <w:r w:rsidRPr="00662490">
        <w:rPr>
          <w:rStyle w:val="StyleArial11pt"/>
          <w:rFonts w:ascii="Leelawadee UI" w:hAnsi="Leelawadee UI" w:cs="Leelawadee UI"/>
          <w:b w:val="0"/>
          <w:szCs w:val="22"/>
        </w:rPr>
        <w:t>actions</w:t>
      </w:r>
      <w:proofErr w:type="gramEnd"/>
    </w:p>
    <w:p w14:paraId="1C070BE0"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Carry out health surveillance, where </w:t>
      </w:r>
      <w:proofErr w:type="gramStart"/>
      <w:r w:rsidRPr="00662490">
        <w:rPr>
          <w:rStyle w:val="StyleArial11pt"/>
          <w:rFonts w:ascii="Leelawadee UI" w:hAnsi="Leelawadee UI" w:cs="Leelawadee UI"/>
          <w:b w:val="0"/>
          <w:szCs w:val="22"/>
        </w:rPr>
        <w:t>required</w:t>
      </w:r>
      <w:proofErr w:type="gramEnd"/>
    </w:p>
    <w:p w14:paraId="555F560F"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Make adequate provision and arrangements for welfare facilities at </w:t>
      </w:r>
      <w:proofErr w:type="gramStart"/>
      <w:r w:rsidRPr="00662490">
        <w:rPr>
          <w:rStyle w:val="StyleArial11pt"/>
          <w:rFonts w:ascii="Leelawadee UI" w:hAnsi="Leelawadee UI" w:cs="Leelawadee UI"/>
          <w:b w:val="0"/>
          <w:szCs w:val="22"/>
        </w:rPr>
        <w:t>work</w:t>
      </w:r>
      <w:proofErr w:type="gramEnd"/>
    </w:p>
    <w:p w14:paraId="45755471" w14:textId="77777777" w:rsidR="00351214" w:rsidRPr="00662490" w:rsidRDefault="00351214" w:rsidP="00351214">
      <w:pPr>
        <w:pStyle w:val="StyleArial11ptLeft019cmRight019cmBefore3751"/>
        <w:numPr>
          <w:ilvl w:val="0"/>
          <w:numId w:val="3"/>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Keep the workplace safe and ensure that access and egress are safe and without </w:t>
      </w:r>
      <w:proofErr w:type="gramStart"/>
      <w:r w:rsidRPr="00662490">
        <w:rPr>
          <w:rStyle w:val="StyleArial11pt"/>
          <w:rFonts w:ascii="Leelawadee UI" w:hAnsi="Leelawadee UI" w:cs="Leelawadee UI"/>
          <w:b w:val="0"/>
          <w:szCs w:val="22"/>
        </w:rPr>
        <w:t>risk</w:t>
      </w:r>
      <w:proofErr w:type="gramEnd"/>
    </w:p>
    <w:p w14:paraId="41354878" w14:textId="77777777" w:rsidR="00351214" w:rsidRPr="00662490" w:rsidRDefault="00351214" w:rsidP="00351214">
      <w:pPr>
        <w:pStyle w:val="StyleArial11ptLeft019cmRight019cmBefore3751"/>
        <w:numPr>
          <w:ilvl w:val="0"/>
          <w:numId w:val="3"/>
        </w:numPr>
        <w:spacing w:before="15" w:after="60"/>
        <w:ind w:right="108"/>
        <w:jc w:val="both"/>
        <w:rPr>
          <w:rFonts w:ascii="Leelawadee UI" w:hAnsi="Leelawadee UI" w:cs="Leelawadee UI"/>
          <w:szCs w:val="22"/>
        </w:rPr>
      </w:pPr>
      <w:r w:rsidRPr="00662490">
        <w:rPr>
          <w:rFonts w:ascii="Leelawadee UI" w:hAnsi="Leelawadee UI" w:cs="Leelawadee UI"/>
          <w:szCs w:val="22"/>
        </w:rPr>
        <w:t xml:space="preserve">Monitor safety performance to maintain agreed </w:t>
      </w:r>
      <w:proofErr w:type="gramStart"/>
      <w:r w:rsidRPr="00662490">
        <w:rPr>
          <w:rFonts w:ascii="Leelawadee UI" w:hAnsi="Leelawadee UI" w:cs="Leelawadee UI"/>
          <w:szCs w:val="22"/>
        </w:rPr>
        <w:t>standards</w:t>
      </w:r>
      <w:proofErr w:type="gramEnd"/>
    </w:p>
    <w:p w14:paraId="342A0022" w14:textId="77777777" w:rsidR="00351214" w:rsidRPr="00662490" w:rsidRDefault="00351214" w:rsidP="00351214">
      <w:pPr>
        <w:pStyle w:val="StyleArial11ptLeft019cmRight019cmBefore3751"/>
        <w:numPr>
          <w:ilvl w:val="0"/>
          <w:numId w:val="3"/>
        </w:numPr>
        <w:spacing w:before="15" w:after="60"/>
        <w:ind w:right="108"/>
        <w:jc w:val="both"/>
        <w:rPr>
          <w:rFonts w:ascii="Leelawadee UI" w:hAnsi="Leelawadee UI" w:cs="Leelawadee UI"/>
          <w:szCs w:val="22"/>
        </w:rPr>
      </w:pPr>
      <w:r w:rsidRPr="00662490">
        <w:rPr>
          <w:rFonts w:ascii="Leelawadee UI" w:hAnsi="Leelawadee UI" w:cs="Leelawadee UI"/>
          <w:szCs w:val="22"/>
        </w:rPr>
        <w:t>The duties of employees are to:</w:t>
      </w:r>
    </w:p>
    <w:p w14:paraId="4A53D857" w14:textId="77777777" w:rsidR="00351214" w:rsidRPr="00662490" w:rsidRDefault="00351214" w:rsidP="00351214">
      <w:pPr>
        <w:pStyle w:val="StyleArial11ptLeft019cmRight019cmBefore3751"/>
        <w:numPr>
          <w:ilvl w:val="1"/>
          <w:numId w:val="8"/>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Take reasonable care of their own health and safety, and that of others who may be affected by their acts or omissions at </w:t>
      </w:r>
      <w:proofErr w:type="gramStart"/>
      <w:r w:rsidRPr="00662490">
        <w:rPr>
          <w:rStyle w:val="StyleArial11pt"/>
          <w:rFonts w:ascii="Leelawadee UI" w:hAnsi="Leelawadee UI" w:cs="Leelawadee UI"/>
          <w:b w:val="0"/>
          <w:szCs w:val="22"/>
        </w:rPr>
        <w:t>work</w:t>
      </w:r>
      <w:proofErr w:type="gramEnd"/>
    </w:p>
    <w:p w14:paraId="0D9F6018" w14:textId="77777777" w:rsidR="00351214" w:rsidRPr="00662490" w:rsidRDefault="00351214" w:rsidP="00351214">
      <w:pPr>
        <w:pStyle w:val="StyleArial11ptLeft019cmRight019cmBefore3751"/>
        <w:numPr>
          <w:ilvl w:val="1"/>
          <w:numId w:val="8"/>
        </w:numPr>
        <w:spacing w:before="15" w:after="60"/>
        <w:ind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Co-operate with others in the company to fulfil our statutory </w:t>
      </w:r>
      <w:proofErr w:type="gramStart"/>
      <w:r w:rsidRPr="00662490">
        <w:rPr>
          <w:rStyle w:val="StyleArial11pt"/>
          <w:rFonts w:ascii="Leelawadee UI" w:hAnsi="Leelawadee UI" w:cs="Leelawadee UI"/>
          <w:b w:val="0"/>
          <w:szCs w:val="22"/>
        </w:rPr>
        <w:t>duties</w:t>
      </w:r>
      <w:proofErr w:type="gramEnd"/>
    </w:p>
    <w:p w14:paraId="36362E12" w14:textId="77777777" w:rsidR="00351214" w:rsidRPr="00662490" w:rsidRDefault="00351214" w:rsidP="00351214">
      <w:pPr>
        <w:pStyle w:val="StyleArial11ptLeft019cmRight019cmBefore3751"/>
        <w:numPr>
          <w:ilvl w:val="1"/>
          <w:numId w:val="8"/>
        </w:numPr>
        <w:spacing w:before="15" w:after="60"/>
        <w:ind w:right="108"/>
        <w:jc w:val="both"/>
        <w:rPr>
          <w:rFonts w:ascii="Leelawadee UI" w:hAnsi="Leelawadee UI" w:cs="Leelawadee UI"/>
          <w:szCs w:val="22"/>
        </w:rPr>
      </w:pPr>
      <w:r w:rsidRPr="00662490">
        <w:rPr>
          <w:rFonts w:ascii="Leelawadee UI" w:hAnsi="Leelawadee UI" w:cs="Leelawadee UI"/>
          <w:szCs w:val="22"/>
        </w:rPr>
        <w:t xml:space="preserve">Not interfere with, misuse or wilfully damage, anything provided in the interest of health and </w:t>
      </w:r>
      <w:proofErr w:type="gramStart"/>
      <w:r w:rsidRPr="00662490">
        <w:rPr>
          <w:rFonts w:ascii="Leelawadee UI" w:hAnsi="Leelawadee UI" w:cs="Leelawadee UI"/>
          <w:szCs w:val="22"/>
        </w:rPr>
        <w:t>safety</w:t>
      </w:r>
      <w:proofErr w:type="gramEnd"/>
    </w:p>
    <w:p w14:paraId="5792289A" w14:textId="77777777" w:rsidR="00351214" w:rsidRPr="00662490" w:rsidRDefault="00351214" w:rsidP="00351214">
      <w:pPr>
        <w:pStyle w:val="StyleArial11ptLeft019cmRight019cmBefore3751"/>
        <w:numPr>
          <w:ilvl w:val="0"/>
          <w:numId w:val="3"/>
        </w:numPr>
        <w:spacing w:before="15" w:after="60"/>
        <w:ind w:right="108"/>
        <w:jc w:val="both"/>
        <w:rPr>
          <w:rFonts w:ascii="Leelawadee UI" w:hAnsi="Leelawadee UI" w:cs="Leelawadee UI"/>
          <w:szCs w:val="22"/>
        </w:rPr>
      </w:pPr>
      <w:r w:rsidRPr="00662490">
        <w:rPr>
          <w:rFonts w:ascii="Leelawadee UI" w:hAnsi="Leelawadee UI" w:cs="Leelawadee UI"/>
          <w:szCs w:val="22"/>
        </w:rPr>
        <w:t>To ensure that this policy is effective, we will:</w:t>
      </w:r>
    </w:p>
    <w:p w14:paraId="1D2C8167" w14:textId="77777777" w:rsidR="00351214" w:rsidRPr="00662490" w:rsidRDefault="00351214" w:rsidP="00351214">
      <w:pPr>
        <w:pStyle w:val="StyleArial11ptLeft019cmRight019cmBefore3751"/>
        <w:spacing w:before="15" w:after="60"/>
        <w:ind w:left="825" w:right="108"/>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Review it annually, or on significant changes in our </w:t>
      </w:r>
      <w:proofErr w:type="gramStart"/>
      <w:r w:rsidRPr="00662490">
        <w:rPr>
          <w:rStyle w:val="StyleArial11pt"/>
          <w:rFonts w:ascii="Leelawadee UI" w:hAnsi="Leelawadee UI" w:cs="Leelawadee UI"/>
          <w:b w:val="0"/>
          <w:szCs w:val="22"/>
        </w:rPr>
        <w:t>business</w:t>
      </w:r>
      <w:proofErr w:type="gramEnd"/>
    </w:p>
    <w:p w14:paraId="4F6CFDA5" w14:textId="77777777" w:rsidR="00351214" w:rsidRPr="00662490" w:rsidRDefault="00351214" w:rsidP="00351214">
      <w:pPr>
        <w:pStyle w:val="StyleArial11ptLeft019cmRight019cmBefore3751"/>
        <w:spacing w:before="15" w:after="60"/>
        <w:ind w:left="210" w:right="108" w:firstLine="615"/>
        <w:jc w:val="both"/>
        <w:rPr>
          <w:rStyle w:val="StyleArial11pt"/>
          <w:rFonts w:ascii="Leelawadee UI" w:hAnsi="Leelawadee UI" w:cs="Leelawadee UI"/>
          <w:b w:val="0"/>
          <w:szCs w:val="22"/>
        </w:rPr>
      </w:pPr>
      <w:r w:rsidRPr="00662490">
        <w:rPr>
          <w:rStyle w:val="StyleArial11pt"/>
          <w:rFonts w:ascii="Leelawadee UI" w:hAnsi="Leelawadee UI" w:cs="Leelawadee UI"/>
          <w:b w:val="0"/>
          <w:szCs w:val="22"/>
        </w:rPr>
        <w:t xml:space="preserve">Make any such changes known to </w:t>
      </w:r>
      <w:proofErr w:type="gramStart"/>
      <w:r w:rsidRPr="00662490">
        <w:rPr>
          <w:rStyle w:val="StyleArial11pt"/>
          <w:rFonts w:ascii="Leelawadee UI" w:hAnsi="Leelawadee UI" w:cs="Leelawadee UI"/>
          <w:b w:val="0"/>
          <w:szCs w:val="22"/>
        </w:rPr>
        <w:t>employees</w:t>
      </w:r>
      <w:proofErr w:type="gramEnd"/>
    </w:p>
    <w:p w14:paraId="234B89BF" w14:textId="77777777" w:rsidR="00351214" w:rsidRPr="00662490" w:rsidRDefault="00351214" w:rsidP="00351214">
      <w:pPr>
        <w:pStyle w:val="StyleArial11ptLeft019cmRight019cmBefore3751"/>
        <w:numPr>
          <w:ilvl w:val="0"/>
          <w:numId w:val="9"/>
        </w:numPr>
        <w:spacing w:before="15" w:after="60"/>
        <w:ind w:right="108"/>
        <w:jc w:val="both"/>
        <w:rPr>
          <w:rFonts w:ascii="Leelawadee UI" w:hAnsi="Leelawadee UI" w:cs="Leelawadee UI"/>
          <w:szCs w:val="22"/>
        </w:rPr>
      </w:pPr>
      <w:r w:rsidRPr="00662490">
        <w:rPr>
          <w:rStyle w:val="StyleArial11pt"/>
          <w:rFonts w:ascii="Leelawadee UI" w:hAnsi="Leelawadee UI" w:cs="Leelawadee UI"/>
          <w:b w:val="0"/>
          <w:szCs w:val="22"/>
        </w:rPr>
        <w:t xml:space="preserve">Maintain procedures for communication and consultation between all levels of staff on matters of health, safety and </w:t>
      </w:r>
      <w:proofErr w:type="gramStart"/>
      <w:r w:rsidRPr="00662490">
        <w:rPr>
          <w:rStyle w:val="StyleArial11pt"/>
          <w:rFonts w:ascii="Leelawadee UI" w:hAnsi="Leelawadee UI" w:cs="Leelawadee UI"/>
          <w:b w:val="0"/>
          <w:szCs w:val="22"/>
        </w:rPr>
        <w:t>welfare</w:t>
      </w:r>
      <w:proofErr w:type="gramEnd"/>
      <w:r w:rsidRPr="00662490">
        <w:rPr>
          <w:rFonts w:ascii="Leelawadee UI" w:hAnsi="Leelawadee UI" w:cs="Leelawadee UI"/>
          <w:bCs/>
          <w:szCs w:val="22"/>
        </w:rPr>
        <w:t xml:space="preserve"> </w:t>
      </w:r>
    </w:p>
    <w:p w14:paraId="23F01FF5" w14:textId="77777777" w:rsidR="00351214" w:rsidRPr="00662490" w:rsidRDefault="00351214" w:rsidP="00351214">
      <w:pPr>
        <w:pStyle w:val="StyleArial11ptLeft019cmRight019cmBefore3751"/>
        <w:numPr>
          <w:ilvl w:val="0"/>
          <w:numId w:val="9"/>
        </w:numPr>
        <w:spacing w:before="15" w:after="60"/>
        <w:ind w:right="108"/>
        <w:jc w:val="both"/>
        <w:rPr>
          <w:rFonts w:ascii="Leelawadee UI" w:hAnsi="Leelawadee UI" w:cs="Leelawadee UI"/>
          <w:szCs w:val="22"/>
        </w:rPr>
      </w:pPr>
      <w:r w:rsidRPr="00662490">
        <w:rPr>
          <w:rFonts w:ascii="Leelawadee UI" w:hAnsi="Leelawadee UI" w:cs="Leelawadee UI"/>
          <w:bCs/>
          <w:szCs w:val="22"/>
        </w:rPr>
        <w:t>Comply with applicable legal requirements and other requirements to which the company subscribes that relates to its OH&amp;S hazards.</w:t>
      </w:r>
    </w:p>
    <w:p w14:paraId="4E06BCFD" w14:textId="77777777" w:rsidR="00351214" w:rsidRPr="00662490" w:rsidRDefault="00351214" w:rsidP="00351214">
      <w:pPr>
        <w:pStyle w:val="StyleArial11ptLeft019cmRight019cmBefore3751"/>
        <w:numPr>
          <w:ilvl w:val="0"/>
          <w:numId w:val="9"/>
        </w:numPr>
        <w:spacing w:before="15" w:after="60"/>
        <w:ind w:right="108"/>
        <w:jc w:val="both"/>
        <w:rPr>
          <w:rFonts w:ascii="Leelawadee UI" w:hAnsi="Leelawadee UI" w:cs="Leelawadee UI"/>
          <w:szCs w:val="22"/>
        </w:rPr>
      </w:pPr>
      <w:r w:rsidRPr="00662490">
        <w:rPr>
          <w:rFonts w:ascii="Leelawadee UI" w:hAnsi="Leelawadee UI" w:cs="Leelawadee UI"/>
          <w:bCs/>
          <w:szCs w:val="22"/>
        </w:rPr>
        <w:t>Ensure a framework is in place for action and the setting and reviewing of OH&amp;S objectives to effect continuous improvement of the OH&amp;S Management System.</w:t>
      </w:r>
    </w:p>
    <w:p w14:paraId="738D1E95" w14:textId="77777777" w:rsidR="00351214" w:rsidRPr="00662490" w:rsidRDefault="00351214" w:rsidP="00351214">
      <w:pPr>
        <w:pStyle w:val="StyleArial11ptLeft019cmRight019cmBefore3751"/>
        <w:spacing w:before="15" w:after="60"/>
        <w:ind w:left="2160" w:right="108"/>
        <w:jc w:val="both"/>
        <w:rPr>
          <w:rFonts w:ascii="Leelawadee UI" w:hAnsi="Leelawadee UI" w:cs="Leelawadee UI"/>
          <w:szCs w:val="22"/>
        </w:rPr>
      </w:pPr>
    </w:p>
    <w:p w14:paraId="7EEC90F9" w14:textId="6495CCBC" w:rsidR="00351214" w:rsidRPr="00662490" w:rsidRDefault="00351214" w:rsidP="008B1525">
      <w:pPr>
        <w:pStyle w:val="ListParagraph"/>
        <w:tabs>
          <w:tab w:val="left" w:pos="720"/>
          <w:tab w:val="left" w:pos="1440"/>
          <w:tab w:val="left" w:pos="2160"/>
          <w:tab w:val="left" w:pos="6675"/>
        </w:tabs>
        <w:spacing w:before="100" w:beforeAutospacing="1" w:after="100" w:afterAutospacing="1"/>
        <w:ind w:left="0"/>
        <w:jc w:val="both"/>
        <w:rPr>
          <w:rFonts w:ascii="Leelawadee UI" w:hAnsi="Leelawadee UI" w:cs="Leelawadee UI"/>
          <w:b/>
          <w:bCs/>
        </w:rPr>
      </w:pPr>
      <w:r w:rsidRPr="00662490">
        <w:rPr>
          <w:rFonts w:ascii="Leelawadee UI" w:hAnsi="Leelawadee UI" w:cs="Leelawadee UI"/>
          <w:noProof/>
        </w:rPr>
        <w:drawing>
          <wp:anchor distT="0" distB="0" distL="114300" distR="114300" simplePos="0" relativeHeight="251659264" behindDoc="0" locked="0" layoutInCell="1" allowOverlap="1" wp14:anchorId="40E02587" wp14:editId="690232ED">
            <wp:simplePos x="0" y="0"/>
            <wp:positionH relativeFrom="column">
              <wp:posOffset>1869440</wp:posOffset>
            </wp:positionH>
            <wp:positionV relativeFrom="paragraph">
              <wp:posOffset>59690</wp:posOffset>
            </wp:positionV>
            <wp:extent cx="1950085" cy="3765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180" t="73671" r="35417" b="15546"/>
                    <a:stretch>
                      <a:fillRect/>
                    </a:stretch>
                  </pic:blipFill>
                  <pic:spPr bwMode="auto">
                    <a:xfrm>
                      <a:off x="0" y="0"/>
                      <a:ext cx="19500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90">
        <w:rPr>
          <w:rFonts w:ascii="Leelawadee UI" w:hAnsi="Leelawadee UI" w:cs="Leelawadee UI"/>
          <w:b/>
          <w:bCs/>
        </w:rPr>
        <w:t>Director’s signature:</w:t>
      </w:r>
      <w:r w:rsidRPr="00662490">
        <w:rPr>
          <w:rFonts w:ascii="Leelawadee UI" w:hAnsi="Leelawadee UI" w:cs="Leelawadee UI"/>
          <w:b/>
          <w:bCs/>
        </w:rPr>
        <w:tab/>
      </w:r>
      <w:r w:rsidRPr="00662490">
        <w:rPr>
          <w:rFonts w:ascii="Leelawadee UI" w:hAnsi="Leelawadee UI" w:cs="Leelawadee UI"/>
          <w:noProof/>
        </w:rPr>
        <w:t xml:space="preserve"> </w:t>
      </w:r>
      <w:r w:rsidR="008B1525">
        <w:rPr>
          <w:rFonts w:ascii="Leelawadee UI" w:hAnsi="Leelawadee UI" w:cs="Leelawadee UI"/>
          <w:noProof/>
        </w:rPr>
        <w:tab/>
      </w:r>
    </w:p>
    <w:p w14:paraId="5482927F" w14:textId="2DDC0B16" w:rsidR="00351214" w:rsidRPr="00662490" w:rsidRDefault="00351214" w:rsidP="00351214">
      <w:pPr>
        <w:pStyle w:val="ListParagraph"/>
        <w:spacing w:before="100" w:beforeAutospacing="1" w:after="100" w:afterAutospacing="1"/>
        <w:ind w:left="0"/>
        <w:jc w:val="both"/>
        <w:rPr>
          <w:rFonts w:ascii="Leelawadee UI" w:hAnsi="Leelawadee UI" w:cs="Leelawadee UI"/>
        </w:rPr>
      </w:pPr>
      <w:r w:rsidRPr="00662490">
        <w:rPr>
          <w:rFonts w:ascii="Leelawadee UI" w:hAnsi="Leelawadee UI" w:cs="Leelawadee UI"/>
          <w:b/>
        </w:rPr>
        <w:t>Date:</w:t>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rPr>
        <w:t xml:space="preserve"> </w:t>
      </w:r>
      <w:r w:rsidR="00C56E6C">
        <w:rPr>
          <w:rFonts w:ascii="Leelawadee UI" w:hAnsi="Leelawadee UI" w:cs="Leelawadee UI"/>
        </w:rPr>
        <w:t>4th</w:t>
      </w:r>
      <w:r w:rsidRPr="00662490">
        <w:rPr>
          <w:rFonts w:ascii="Leelawadee UI" w:hAnsi="Leelawadee UI" w:cs="Leelawadee UI"/>
        </w:rPr>
        <w:t xml:space="preserve"> April 20</w:t>
      </w:r>
      <w:r w:rsidR="008B1525">
        <w:rPr>
          <w:rFonts w:ascii="Leelawadee UI" w:hAnsi="Leelawadee UI" w:cs="Leelawadee UI"/>
        </w:rPr>
        <w:t>2</w:t>
      </w:r>
      <w:r w:rsidR="00C56E6C">
        <w:rPr>
          <w:rFonts w:ascii="Leelawadee UI" w:hAnsi="Leelawadee UI" w:cs="Leelawadee UI"/>
        </w:rPr>
        <w:t>4</w:t>
      </w:r>
    </w:p>
    <w:p w14:paraId="622208F8" w14:textId="77777777" w:rsidR="00351214" w:rsidRPr="00662490" w:rsidRDefault="00351214" w:rsidP="00351214">
      <w:pPr>
        <w:pStyle w:val="Heading3"/>
        <w:rPr>
          <w:rFonts w:ascii="Leelawadee UI" w:hAnsi="Leelawadee UI" w:cs="Leelawadee UI"/>
          <w:color w:val="FF0000"/>
          <w:szCs w:val="22"/>
        </w:rPr>
      </w:pPr>
    </w:p>
    <w:p w14:paraId="4EBF045C" w14:textId="3166DD5C" w:rsidR="00351214" w:rsidRPr="004C4006" w:rsidRDefault="00351214" w:rsidP="00351214">
      <w:pPr>
        <w:pStyle w:val="Heading2"/>
        <w:rPr>
          <w:b/>
          <w:bCs/>
        </w:rPr>
      </w:pPr>
      <w:bookmarkStart w:id="1" w:name="_Toc5786096"/>
      <w:r w:rsidRPr="004C4006">
        <w:rPr>
          <w:b/>
          <w:bCs/>
          <w:color w:val="385623" w:themeColor="accent6" w:themeShade="80"/>
        </w:rPr>
        <w:t xml:space="preserve">General Health and Safety Policy </w:t>
      </w:r>
      <w:bookmarkEnd w:id="1"/>
    </w:p>
    <w:p w14:paraId="11171757" w14:textId="77777777" w:rsidR="00351214" w:rsidRPr="00662490" w:rsidRDefault="00351214" w:rsidP="00351214">
      <w:pPr>
        <w:pStyle w:val="Heading2"/>
      </w:pPr>
    </w:p>
    <w:p w14:paraId="3DE716E2" w14:textId="77777777" w:rsidR="00351214" w:rsidRPr="004C4006" w:rsidRDefault="00351214" w:rsidP="00351214">
      <w:pPr>
        <w:pStyle w:val="Heading2"/>
        <w:rPr>
          <w:b/>
          <w:bCs/>
          <w:color w:val="385623" w:themeColor="accent6" w:themeShade="80"/>
        </w:rPr>
      </w:pPr>
      <w:bookmarkStart w:id="2" w:name="_Toc5786097"/>
      <w:r w:rsidRPr="004C4006">
        <w:rPr>
          <w:b/>
          <w:bCs/>
          <w:color w:val="385623" w:themeColor="accent6" w:themeShade="80"/>
        </w:rPr>
        <w:t>Introduction</w:t>
      </w:r>
      <w:bookmarkEnd w:id="2"/>
    </w:p>
    <w:p w14:paraId="6565B15E" w14:textId="77777777" w:rsidR="00351214" w:rsidRPr="00662490" w:rsidRDefault="00351214" w:rsidP="00351214">
      <w:pPr>
        <w:pStyle w:val="BodyText2"/>
        <w:rPr>
          <w:rFonts w:ascii="Leelawadee UI" w:hAnsi="Leelawadee UI" w:cs="Leelawadee UI"/>
          <w:szCs w:val="22"/>
        </w:rPr>
      </w:pPr>
      <w:r w:rsidRPr="00662490">
        <w:rPr>
          <w:rFonts w:ascii="Leelawadee UI" w:hAnsi="Leelawadee UI" w:cs="Leelawadee UI"/>
          <w:szCs w:val="22"/>
        </w:rPr>
        <w:t xml:space="preserve">We recognise that we have an obligation to our employees and to any other people who might be affected by us </w:t>
      </w:r>
      <w:proofErr w:type="gramStart"/>
      <w:r w:rsidRPr="00662490">
        <w:rPr>
          <w:rFonts w:ascii="Leelawadee UI" w:hAnsi="Leelawadee UI" w:cs="Leelawadee UI"/>
          <w:szCs w:val="22"/>
        </w:rPr>
        <w:t>in the course of</w:t>
      </w:r>
      <w:proofErr w:type="gramEnd"/>
      <w:r w:rsidRPr="00662490">
        <w:rPr>
          <w:rFonts w:ascii="Leelawadee UI" w:hAnsi="Leelawadee UI" w:cs="Leelawadee UI"/>
          <w:szCs w:val="22"/>
        </w:rPr>
        <w:t xml:space="preserve"> our business, to take all reasonable steps to safeguard their health and safety at all times.  </w:t>
      </w:r>
    </w:p>
    <w:p w14:paraId="0952581D" w14:textId="77777777" w:rsidR="00351214" w:rsidRPr="00662490" w:rsidRDefault="00351214" w:rsidP="00351214">
      <w:pPr>
        <w:pStyle w:val="BodyText2"/>
        <w:rPr>
          <w:rFonts w:ascii="Leelawadee UI" w:hAnsi="Leelawadee UI" w:cs="Leelawadee UI"/>
          <w:szCs w:val="22"/>
        </w:rPr>
      </w:pPr>
    </w:p>
    <w:p w14:paraId="370B18C4" w14:textId="77777777" w:rsidR="00351214" w:rsidRPr="00662490" w:rsidRDefault="00351214" w:rsidP="00351214">
      <w:pPr>
        <w:pStyle w:val="BodyText2"/>
        <w:rPr>
          <w:rFonts w:ascii="Leelawadee UI" w:hAnsi="Leelawadee UI" w:cs="Leelawadee UI"/>
          <w:szCs w:val="22"/>
        </w:rPr>
      </w:pPr>
      <w:r w:rsidRPr="00662490">
        <w:rPr>
          <w:rFonts w:ascii="Leelawadee UI" w:hAnsi="Leelawadee UI" w:cs="Leelawadee UI"/>
          <w:szCs w:val="22"/>
        </w:rPr>
        <w:t xml:space="preserve">We will do everything reasonably practicable to provide a safe working environment without health or safety risks to our employees and members of the </w:t>
      </w:r>
      <w:proofErr w:type="gramStart"/>
      <w:r w:rsidRPr="00662490">
        <w:rPr>
          <w:rFonts w:ascii="Leelawadee UI" w:hAnsi="Leelawadee UI" w:cs="Leelawadee UI"/>
          <w:szCs w:val="22"/>
        </w:rPr>
        <w:t>general public</w:t>
      </w:r>
      <w:proofErr w:type="gramEnd"/>
      <w:r w:rsidRPr="00662490">
        <w:rPr>
          <w:rFonts w:ascii="Leelawadee UI" w:hAnsi="Leelawadee UI" w:cs="Leelawadee UI"/>
          <w:szCs w:val="22"/>
        </w:rPr>
        <w:t xml:space="preserve"> including children, visitors or other persons who may be affected in any way by our activities.</w:t>
      </w:r>
    </w:p>
    <w:p w14:paraId="3FC1F4F0" w14:textId="77777777" w:rsidR="00351214" w:rsidRPr="00662490" w:rsidRDefault="00351214" w:rsidP="00351214">
      <w:pPr>
        <w:pStyle w:val="BodyText2"/>
        <w:rPr>
          <w:rFonts w:ascii="Leelawadee UI" w:hAnsi="Leelawadee UI" w:cs="Leelawadee UI"/>
          <w:szCs w:val="22"/>
        </w:rPr>
      </w:pPr>
    </w:p>
    <w:p w14:paraId="0EDE7DF2" w14:textId="77777777" w:rsidR="00351214" w:rsidRPr="00662490" w:rsidRDefault="00351214" w:rsidP="00351214">
      <w:pPr>
        <w:pStyle w:val="BodyText2"/>
        <w:rPr>
          <w:rFonts w:ascii="Leelawadee UI" w:hAnsi="Leelawadee UI" w:cs="Leelawadee UI"/>
          <w:szCs w:val="22"/>
        </w:rPr>
      </w:pPr>
      <w:r w:rsidRPr="00662490">
        <w:rPr>
          <w:rFonts w:ascii="Leelawadee UI" w:hAnsi="Leelawadee UI" w:cs="Leelawadee UI"/>
          <w:szCs w:val="22"/>
        </w:rPr>
        <w:t xml:space="preserve">The Managing Director has overall responsibility for health and safety, but all employees have a personal responsibility for their own health and safety and that of other people who may be affected by the work they do or what you neglect to do.  You are also responsible for co-operating with your manager or any other person </w:t>
      </w:r>
      <w:proofErr w:type="gramStart"/>
      <w:r w:rsidRPr="00662490">
        <w:rPr>
          <w:rFonts w:ascii="Leelawadee UI" w:hAnsi="Leelawadee UI" w:cs="Leelawadee UI"/>
          <w:szCs w:val="22"/>
        </w:rPr>
        <w:t>in order to</w:t>
      </w:r>
      <w:proofErr w:type="gramEnd"/>
      <w:r w:rsidRPr="00662490">
        <w:rPr>
          <w:rFonts w:ascii="Leelawadee UI" w:hAnsi="Leelawadee UI" w:cs="Leelawadee UI"/>
          <w:szCs w:val="22"/>
        </w:rPr>
        <w:t xml:space="preserve"> ensure that health and safety rules are complied with at all times.  </w:t>
      </w:r>
    </w:p>
    <w:p w14:paraId="08926FD4" w14:textId="77777777" w:rsidR="00351214" w:rsidRPr="00662490" w:rsidRDefault="00351214" w:rsidP="00351214">
      <w:pPr>
        <w:rPr>
          <w:rFonts w:ascii="Leelawadee UI" w:hAnsi="Leelawadee UI" w:cs="Leelawadee UI"/>
        </w:rPr>
      </w:pPr>
    </w:p>
    <w:p w14:paraId="74D8D35B" w14:textId="77777777" w:rsidR="00351214" w:rsidRPr="004C4006" w:rsidRDefault="00351214" w:rsidP="00351214">
      <w:pPr>
        <w:pStyle w:val="Heading2"/>
        <w:rPr>
          <w:b/>
          <w:bCs/>
          <w:color w:val="385623" w:themeColor="accent6" w:themeShade="80"/>
        </w:rPr>
      </w:pPr>
      <w:bookmarkStart w:id="3" w:name="_Toc5786098"/>
      <w:r w:rsidRPr="004C4006">
        <w:rPr>
          <w:b/>
          <w:bCs/>
          <w:color w:val="385623" w:themeColor="accent6" w:themeShade="80"/>
        </w:rPr>
        <w:t>Statement of Intent</w:t>
      </w:r>
      <w:bookmarkEnd w:id="3"/>
    </w:p>
    <w:p w14:paraId="3D3144DE"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 xml:space="preserve">It is the policy of Newport Recycling Ltd to ensure, so far as is reasonably practicable, the health, </w:t>
      </w:r>
      <w:proofErr w:type="gramStart"/>
      <w:r w:rsidRPr="00662490">
        <w:rPr>
          <w:rFonts w:ascii="Leelawadee UI" w:hAnsi="Leelawadee UI" w:cs="Leelawadee UI"/>
        </w:rPr>
        <w:t>safety</w:t>
      </w:r>
      <w:proofErr w:type="gramEnd"/>
      <w:r w:rsidRPr="00662490">
        <w:rPr>
          <w:rFonts w:ascii="Leelawadee UI" w:hAnsi="Leelawadee UI" w:cs="Leelawadee UI"/>
        </w:rPr>
        <w:t xml:space="preserve"> and welfare of its employees while they are at work and of others who may be affected by their undertakings, and to comply with the Health and Safety at Work etc. Act 1974 and all other allied relevant legislation as appropriate.</w:t>
      </w:r>
    </w:p>
    <w:p w14:paraId="262BC766" w14:textId="77777777" w:rsidR="00351214" w:rsidRPr="004C4006" w:rsidRDefault="00351214" w:rsidP="00351214">
      <w:pPr>
        <w:pStyle w:val="Heading2"/>
        <w:rPr>
          <w:b/>
          <w:bCs/>
          <w:color w:val="385623" w:themeColor="accent6" w:themeShade="80"/>
        </w:rPr>
      </w:pPr>
      <w:bookmarkStart w:id="4" w:name="_Toc5786099"/>
      <w:r w:rsidRPr="004C4006">
        <w:rPr>
          <w:b/>
          <w:bCs/>
          <w:color w:val="385623" w:themeColor="accent6" w:themeShade="80"/>
        </w:rPr>
        <w:t>Objectives</w:t>
      </w:r>
      <w:bookmarkEnd w:id="4"/>
    </w:p>
    <w:p w14:paraId="788D6A38" w14:textId="77777777" w:rsidR="00351214" w:rsidRPr="00662490" w:rsidRDefault="00351214" w:rsidP="00351214">
      <w:pPr>
        <w:jc w:val="both"/>
        <w:rPr>
          <w:rFonts w:ascii="Leelawadee UI" w:hAnsi="Leelawadee UI" w:cs="Leelawadee UI"/>
          <w:szCs w:val="22"/>
        </w:rPr>
      </w:pPr>
      <w:r w:rsidRPr="00662490">
        <w:rPr>
          <w:rFonts w:ascii="Leelawadee UI" w:hAnsi="Leelawadee UI" w:cs="Leelawadee UI"/>
          <w:szCs w:val="22"/>
        </w:rPr>
        <w:t xml:space="preserve">We take a pro-active approach towards health and safety issues in the </w:t>
      </w:r>
      <w:proofErr w:type="gramStart"/>
      <w:r w:rsidRPr="00662490">
        <w:rPr>
          <w:rFonts w:ascii="Leelawadee UI" w:hAnsi="Leelawadee UI" w:cs="Leelawadee UI"/>
          <w:szCs w:val="22"/>
        </w:rPr>
        <w:t>work-place</w:t>
      </w:r>
      <w:proofErr w:type="gramEnd"/>
      <w:r w:rsidRPr="00662490">
        <w:rPr>
          <w:rFonts w:ascii="Leelawadee UI" w:hAnsi="Leelawadee UI" w:cs="Leelawadee UI"/>
          <w:szCs w:val="22"/>
        </w:rPr>
        <w:t xml:space="preserve"> and are committed to taking all reasonable steps in order to discharge our duties and to ensure, as far as reasonably practicable that we provide and maintain:</w:t>
      </w:r>
    </w:p>
    <w:p w14:paraId="6430E233" w14:textId="77777777" w:rsidR="00351214" w:rsidRPr="00662490" w:rsidRDefault="00351214" w:rsidP="00351214">
      <w:pPr>
        <w:jc w:val="both"/>
        <w:rPr>
          <w:rFonts w:ascii="Leelawadee UI" w:hAnsi="Leelawadee UI" w:cs="Leelawadee UI"/>
          <w:szCs w:val="22"/>
        </w:rPr>
      </w:pPr>
    </w:p>
    <w:p w14:paraId="4262A21B" w14:textId="77777777" w:rsidR="00351214" w:rsidRPr="00662490" w:rsidRDefault="00351214" w:rsidP="00351214">
      <w:pPr>
        <w:numPr>
          <w:ilvl w:val="0"/>
          <w:numId w:val="6"/>
        </w:numPr>
        <w:jc w:val="both"/>
        <w:rPr>
          <w:rFonts w:ascii="Leelawadee UI" w:hAnsi="Leelawadee UI" w:cs="Leelawadee UI"/>
          <w:szCs w:val="22"/>
        </w:rPr>
      </w:pPr>
      <w:r w:rsidRPr="00662490">
        <w:rPr>
          <w:rFonts w:ascii="Leelawadee UI" w:hAnsi="Leelawadee UI" w:cs="Leelawadee UI"/>
          <w:szCs w:val="22"/>
        </w:rPr>
        <w:t>a safe system of work</w:t>
      </w:r>
    </w:p>
    <w:p w14:paraId="5CF1CF02" w14:textId="77777777" w:rsidR="00351214" w:rsidRPr="00662490" w:rsidRDefault="00351214" w:rsidP="00351214">
      <w:pPr>
        <w:numPr>
          <w:ilvl w:val="0"/>
          <w:numId w:val="6"/>
        </w:numPr>
        <w:jc w:val="both"/>
        <w:rPr>
          <w:rFonts w:ascii="Leelawadee UI" w:hAnsi="Leelawadee UI" w:cs="Leelawadee UI"/>
          <w:szCs w:val="22"/>
        </w:rPr>
      </w:pPr>
      <w:r w:rsidRPr="00662490">
        <w:rPr>
          <w:rFonts w:ascii="Leelawadee UI" w:hAnsi="Leelawadee UI" w:cs="Leelawadee UI"/>
          <w:szCs w:val="22"/>
        </w:rPr>
        <w:t>a safe place of work</w:t>
      </w:r>
    </w:p>
    <w:p w14:paraId="439F5A77" w14:textId="77777777" w:rsidR="00351214" w:rsidRPr="00662490" w:rsidRDefault="00351214" w:rsidP="00351214">
      <w:pPr>
        <w:numPr>
          <w:ilvl w:val="0"/>
          <w:numId w:val="6"/>
        </w:numPr>
        <w:jc w:val="both"/>
        <w:rPr>
          <w:rFonts w:ascii="Leelawadee UI" w:hAnsi="Leelawadee UI" w:cs="Leelawadee UI"/>
          <w:szCs w:val="22"/>
        </w:rPr>
      </w:pPr>
      <w:r w:rsidRPr="00662490">
        <w:rPr>
          <w:rFonts w:ascii="Leelawadee UI" w:hAnsi="Leelawadee UI" w:cs="Leelawadee UI"/>
          <w:szCs w:val="22"/>
        </w:rPr>
        <w:t>safe equipment</w:t>
      </w:r>
    </w:p>
    <w:p w14:paraId="535E5FCB" w14:textId="77777777" w:rsidR="00351214" w:rsidRPr="00662490" w:rsidRDefault="00351214" w:rsidP="00351214">
      <w:pPr>
        <w:numPr>
          <w:ilvl w:val="0"/>
          <w:numId w:val="6"/>
        </w:numPr>
        <w:jc w:val="both"/>
        <w:rPr>
          <w:rFonts w:ascii="Leelawadee UI" w:hAnsi="Leelawadee UI" w:cs="Leelawadee UI"/>
          <w:szCs w:val="22"/>
        </w:rPr>
      </w:pPr>
      <w:r w:rsidRPr="00662490">
        <w:rPr>
          <w:rFonts w:ascii="Leelawadee UI" w:hAnsi="Leelawadee UI" w:cs="Leelawadee UI"/>
          <w:szCs w:val="22"/>
        </w:rPr>
        <w:t xml:space="preserve">proper protection, information, instruction, training and supervision necessary to ensure health and </w:t>
      </w:r>
      <w:proofErr w:type="gramStart"/>
      <w:r w:rsidRPr="00662490">
        <w:rPr>
          <w:rFonts w:ascii="Leelawadee UI" w:hAnsi="Leelawadee UI" w:cs="Leelawadee UI"/>
          <w:szCs w:val="22"/>
        </w:rPr>
        <w:t>safety</w:t>
      </w:r>
      <w:proofErr w:type="gramEnd"/>
    </w:p>
    <w:p w14:paraId="668DE368" w14:textId="77777777" w:rsidR="00351214" w:rsidRPr="00662490" w:rsidRDefault="00351214" w:rsidP="00351214">
      <w:pPr>
        <w:numPr>
          <w:ilvl w:val="0"/>
          <w:numId w:val="6"/>
        </w:numPr>
        <w:jc w:val="both"/>
        <w:rPr>
          <w:rFonts w:ascii="Leelawadee UI" w:hAnsi="Leelawadee UI" w:cs="Leelawadee UI"/>
          <w:szCs w:val="22"/>
        </w:rPr>
      </w:pPr>
      <w:r w:rsidRPr="00662490">
        <w:rPr>
          <w:rFonts w:ascii="Leelawadee UI" w:hAnsi="Leelawadee UI" w:cs="Leelawadee UI"/>
          <w:szCs w:val="22"/>
        </w:rPr>
        <w:t xml:space="preserve">a safe working environment without health risk to our employees, members of the general public including children, visitors or other persons who may be affected in any way by our </w:t>
      </w:r>
      <w:proofErr w:type="gramStart"/>
      <w:r w:rsidRPr="00662490">
        <w:rPr>
          <w:rFonts w:ascii="Leelawadee UI" w:hAnsi="Leelawadee UI" w:cs="Leelawadee UI"/>
          <w:szCs w:val="22"/>
        </w:rPr>
        <w:t>activities</w:t>
      </w:r>
      <w:proofErr w:type="gramEnd"/>
    </w:p>
    <w:p w14:paraId="6C5A05DD" w14:textId="77777777" w:rsidR="00351214" w:rsidRPr="00662490" w:rsidRDefault="00351214" w:rsidP="00351214">
      <w:pPr>
        <w:ind w:left="720"/>
        <w:jc w:val="both"/>
        <w:rPr>
          <w:rFonts w:ascii="Leelawadee UI" w:hAnsi="Leelawadee UI" w:cs="Leelawadee UI"/>
          <w:szCs w:val="22"/>
        </w:rPr>
      </w:pPr>
    </w:p>
    <w:p w14:paraId="549FDD81" w14:textId="77777777" w:rsidR="00351214" w:rsidRPr="004C4006" w:rsidRDefault="00351214" w:rsidP="00351214">
      <w:pPr>
        <w:pStyle w:val="Heading2"/>
        <w:rPr>
          <w:b/>
          <w:bCs/>
          <w:color w:val="385623" w:themeColor="accent6" w:themeShade="80"/>
        </w:rPr>
      </w:pPr>
      <w:bookmarkStart w:id="5" w:name="_Toc5786100"/>
      <w:r w:rsidRPr="004C4006">
        <w:rPr>
          <w:b/>
          <w:bCs/>
          <w:color w:val="385623" w:themeColor="accent6" w:themeShade="80"/>
        </w:rPr>
        <w:t>Responsibilities</w:t>
      </w:r>
      <w:bookmarkEnd w:id="5"/>
    </w:p>
    <w:p w14:paraId="14017F33" w14:textId="77777777" w:rsidR="00351214" w:rsidRPr="00662490" w:rsidRDefault="00351214" w:rsidP="00351214">
      <w:pPr>
        <w:pStyle w:val="BodyText2"/>
        <w:rPr>
          <w:rFonts w:ascii="Leelawadee UI" w:hAnsi="Leelawadee UI" w:cs="Leelawadee UI"/>
          <w:szCs w:val="22"/>
        </w:rPr>
      </w:pPr>
      <w:proofErr w:type="gramStart"/>
      <w:r w:rsidRPr="00662490">
        <w:rPr>
          <w:rFonts w:ascii="Leelawadee UI" w:hAnsi="Leelawadee UI" w:cs="Leelawadee UI"/>
          <w:szCs w:val="22"/>
        </w:rPr>
        <w:t>In order to</w:t>
      </w:r>
      <w:proofErr w:type="gramEnd"/>
      <w:r w:rsidRPr="00662490">
        <w:rPr>
          <w:rFonts w:ascii="Leelawadee UI" w:hAnsi="Leelawadee UI" w:cs="Leelawadee UI"/>
          <w:szCs w:val="22"/>
        </w:rPr>
        <w:t xml:space="preserve"> ensure compliance with our policy we have appointed specific people responsible for health and safety matters and have developed rules that must be followed at all times and are set out below.</w:t>
      </w:r>
    </w:p>
    <w:p w14:paraId="18797922" w14:textId="77777777" w:rsidR="00351214" w:rsidRPr="00662490" w:rsidRDefault="00351214" w:rsidP="00351214">
      <w:pPr>
        <w:jc w:val="both"/>
        <w:rPr>
          <w:rFonts w:ascii="Leelawadee UI" w:hAnsi="Leelawadee UI" w:cs="Leelawadee UI"/>
          <w:szCs w:val="22"/>
        </w:rPr>
      </w:pPr>
    </w:p>
    <w:p w14:paraId="0728CA46" w14:textId="77777777" w:rsidR="00351214" w:rsidRPr="00662490" w:rsidRDefault="00351214" w:rsidP="00351214">
      <w:pPr>
        <w:jc w:val="both"/>
        <w:rPr>
          <w:rFonts w:ascii="Leelawadee UI" w:hAnsi="Leelawadee UI" w:cs="Leelawadee UI"/>
          <w:szCs w:val="22"/>
        </w:rPr>
      </w:pPr>
      <w:r w:rsidRPr="00662490">
        <w:rPr>
          <w:rFonts w:ascii="Leelawadee UI" w:hAnsi="Leelawadee UI" w:cs="Leelawadee UI"/>
          <w:szCs w:val="22"/>
        </w:rPr>
        <w:lastRenderedPageBreak/>
        <w:t xml:space="preserve">The person who has overall responsibility for health and safety is Matthew Hoare. However, all employees have a personal responsibility for their own health and safety and that of other people who may be affected by the work they do.  You have a duty to co-operate with the business to ensure that the </w:t>
      </w:r>
      <w:proofErr w:type="gramStart"/>
      <w:r w:rsidRPr="00662490">
        <w:rPr>
          <w:rFonts w:ascii="Leelawadee UI" w:hAnsi="Leelawadee UI" w:cs="Leelawadee UI"/>
          <w:szCs w:val="22"/>
        </w:rPr>
        <w:t>work place</w:t>
      </w:r>
      <w:proofErr w:type="gramEnd"/>
      <w:r w:rsidRPr="00662490">
        <w:rPr>
          <w:rFonts w:ascii="Leelawadee UI" w:hAnsi="Leelawadee UI" w:cs="Leelawadee UI"/>
          <w:szCs w:val="22"/>
        </w:rPr>
        <w:t xml:space="preserve"> is safe and are referred to the rules set out below and to any other health and safety notices issued or posted in the premises from time to time.</w:t>
      </w:r>
    </w:p>
    <w:p w14:paraId="42E48664" w14:textId="77777777" w:rsidR="00351214" w:rsidRPr="00662490" w:rsidRDefault="00351214" w:rsidP="00351214">
      <w:pPr>
        <w:pStyle w:val="StyleArial11ptLeft019cmRight019cmBefore3751"/>
        <w:rPr>
          <w:rFonts w:ascii="Leelawadee UI" w:hAnsi="Leelawadee UI" w:cs="Leelawadee UI"/>
          <w:b/>
          <w:sz w:val="24"/>
          <w:szCs w:val="24"/>
        </w:rPr>
      </w:pPr>
    </w:p>
    <w:p w14:paraId="5404958D" w14:textId="77777777" w:rsidR="00351214" w:rsidRPr="004C4006" w:rsidRDefault="00351214" w:rsidP="00351214">
      <w:pPr>
        <w:pStyle w:val="Heading2"/>
        <w:rPr>
          <w:b/>
          <w:bCs/>
          <w:color w:val="385623" w:themeColor="accent6" w:themeShade="80"/>
        </w:rPr>
      </w:pPr>
      <w:bookmarkStart w:id="6" w:name="_Toc5786101"/>
      <w:r w:rsidRPr="004C4006">
        <w:rPr>
          <w:b/>
          <w:bCs/>
          <w:color w:val="385623" w:themeColor="accent6" w:themeShade="80"/>
        </w:rPr>
        <w:t>Safety Management Team of Newport Recycling Ltd (SMT)</w:t>
      </w:r>
      <w:bookmarkEnd w:id="6"/>
    </w:p>
    <w:p w14:paraId="4EEA194A" w14:textId="77777777" w:rsidR="00351214" w:rsidRPr="00662490" w:rsidRDefault="00351214" w:rsidP="00351214">
      <w:pPr>
        <w:pStyle w:val="StyleArial11ptLeft019cmRight019cmBefore3751"/>
        <w:spacing w:after="0"/>
        <w:ind w:left="0" w:right="108"/>
        <w:rPr>
          <w:rFonts w:ascii="Leelawadee UI" w:hAnsi="Leelawadee UI" w:cs="Leelawadee UI"/>
        </w:rPr>
      </w:pPr>
      <w:r w:rsidRPr="00662490">
        <w:rPr>
          <w:rFonts w:ascii="Leelawadee UI" w:hAnsi="Leelawadee UI" w:cs="Leelawadee UI"/>
        </w:rPr>
        <w:t>The SMT has established the overall Health and Safety Policy. The following are responsible for implementing and monitoring the policy principally through the Management Team and the company Health &amp; Safety advisor.</w:t>
      </w:r>
    </w:p>
    <w:p w14:paraId="05D90846" w14:textId="77777777" w:rsidR="00351214" w:rsidRPr="00662490" w:rsidRDefault="00351214" w:rsidP="00351214">
      <w:pPr>
        <w:pStyle w:val="Heading5"/>
        <w:ind w:right="108"/>
        <w:rPr>
          <w:rStyle w:val="StyleArial11pt"/>
          <w:rFonts w:ascii="Leelawadee UI" w:hAnsi="Leelawadee UI" w:cs="Leelawadee UI"/>
          <w:u w:val="single"/>
        </w:rPr>
      </w:pPr>
    </w:p>
    <w:p w14:paraId="721F177B"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Managing Director – Matthew Hoare</w:t>
      </w:r>
    </w:p>
    <w:p w14:paraId="2DD4B069"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Commercial Director – Alan Peers</w:t>
      </w:r>
    </w:p>
    <w:p w14:paraId="5380872E"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Health &amp; Safety Manager – Dawn Tyrer</w:t>
      </w:r>
    </w:p>
    <w:p w14:paraId="04CEE427" w14:textId="77777777" w:rsidR="00351214" w:rsidRPr="00662490" w:rsidRDefault="00351214" w:rsidP="00351214">
      <w:pPr>
        <w:rPr>
          <w:rStyle w:val="StyleArial11pt"/>
          <w:rFonts w:ascii="Leelawadee UI" w:hAnsi="Leelawadee UI" w:cs="Leelawadee UI"/>
          <w:b w:val="0"/>
        </w:rPr>
      </w:pPr>
    </w:p>
    <w:p w14:paraId="101369FD" w14:textId="77777777" w:rsidR="00351214" w:rsidRPr="00C56B2D" w:rsidRDefault="00351214" w:rsidP="00351214">
      <w:pPr>
        <w:pStyle w:val="Heading2"/>
        <w:rPr>
          <w:rStyle w:val="StyleArial11pt"/>
          <w:rFonts w:ascii="Leelawadee UI" w:hAnsi="Leelawadee UI" w:cs="Leelawadee UI"/>
          <w:bCs/>
          <w:color w:val="385623" w:themeColor="accent6" w:themeShade="80"/>
        </w:rPr>
      </w:pPr>
      <w:bookmarkStart w:id="7" w:name="_Toc5786102"/>
      <w:r w:rsidRPr="00C56B2D">
        <w:rPr>
          <w:rStyle w:val="StyleArial11pt"/>
          <w:rFonts w:ascii="Leelawadee UI" w:hAnsi="Leelawadee UI" w:cs="Leelawadee UI"/>
          <w:bCs/>
          <w:color w:val="385623" w:themeColor="accent6" w:themeShade="80"/>
        </w:rPr>
        <w:t>Safety Management Team (SMT)</w:t>
      </w:r>
      <w:bookmarkEnd w:id="7"/>
    </w:p>
    <w:p w14:paraId="53D5BCC4"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The members of the SMT are responsible for:</w:t>
      </w:r>
    </w:p>
    <w:p w14:paraId="49B78B56" w14:textId="77777777" w:rsidR="00351214" w:rsidRPr="00662490" w:rsidRDefault="00351214" w:rsidP="00351214">
      <w:pPr>
        <w:pStyle w:val="StyleArial11ptLeft019cmRight019cmBefore3751"/>
        <w:numPr>
          <w:ilvl w:val="0"/>
          <w:numId w:val="10"/>
        </w:numPr>
        <w:spacing w:after="0"/>
        <w:ind w:right="108"/>
        <w:rPr>
          <w:rFonts w:ascii="Leelawadee UI" w:hAnsi="Leelawadee UI" w:cs="Leelawadee UI"/>
        </w:rPr>
      </w:pPr>
      <w:r w:rsidRPr="00662490">
        <w:rPr>
          <w:rFonts w:ascii="Leelawadee UI" w:hAnsi="Leelawadee UI" w:cs="Leelawadee UI"/>
        </w:rPr>
        <w:t xml:space="preserve">Keeping the Health and Safety Policy under review and ensuring that it is revised as and when </w:t>
      </w:r>
      <w:proofErr w:type="gramStart"/>
      <w:r w:rsidRPr="00662490">
        <w:rPr>
          <w:rFonts w:ascii="Leelawadee UI" w:hAnsi="Leelawadee UI" w:cs="Leelawadee UI"/>
        </w:rPr>
        <w:t>necessary</w:t>
      </w:r>
      <w:proofErr w:type="gramEnd"/>
    </w:p>
    <w:p w14:paraId="21693DCF" w14:textId="77777777" w:rsidR="00351214" w:rsidRPr="00662490" w:rsidRDefault="00351214" w:rsidP="00351214">
      <w:pPr>
        <w:pStyle w:val="StyleArial11ptLeft019cmRight019cmBefore3751"/>
        <w:numPr>
          <w:ilvl w:val="0"/>
          <w:numId w:val="10"/>
        </w:numPr>
        <w:spacing w:after="0"/>
        <w:ind w:right="108"/>
        <w:rPr>
          <w:rFonts w:ascii="Leelawadee UI" w:hAnsi="Leelawadee UI" w:cs="Leelawadee UI"/>
        </w:rPr>
      </w:pPr>
      <w:r w:rsidRPr="00662490">
        <w:rPr>
          <w:rFonts w:ascii="Leelawadee UI" w:hAnsi="Leelawadee UI" w:cs="Leelawadee UI"/>
        </w:rPr>
        <w:t>Monitoring the Policy’s implementation, and setting targets or objectives where appropriate</w:t>
      </w:r>
    </w:p>
    <w:p w14:paraId="5D74E053" w14:textId="77777777" w:rsidR="00351214" w:rsidRPr="00662490" w:rsidRDefault="00351214" w:rsidP="00351214">
      <w:pPr>
        <w:pStyle w:val="StyleArial11ptLeft019cmRight019cmBefore3751"/>
        <w:numPr>
          <w:ilvl w:val="0"/>
          <w:numId w:val="10"/>
        </w:numPr>
        <w:spacing w:after="0"/>
        <w:ind w:right="108"/>
        <w:rPr>
          <w:rFonts w:ascii="Leelawadee UI" w:hAnsi="Leelawadee UI" w:cs="Leelawadee UI"/>
        </w:rPr>
      </w:pPr>
      <w:r w:rsidRPr="00662490">
        <w:rPr>
          <w:rFonts w:ascii="Leelawadee UI" w:hAnsi="Leelawadee UI" w:cs="Leelawadee UI"/>
        </w:rPr>
        <w:t xml:space="preserve">Reporting on progress to the SMT </w:t>
      </w:r>
    </w:p>
    <w:p w14:paraId="67CEBDD8" w14:textId="77777777" w:rsidR="00351214" w:rsidRPr="00662490" w:rsidRDefault="00351214" w:rsidP="00351214">
      <w:pPr>
        <w:pStyle w:val="StyleArial11ptLeft019cmRight019cmBefore3751"/>
        <w:numPr>
          <w:ilvl w:val="0"/>
          <w:numId w:val="10"/>
        </w:numPr>
        <w:spacing w:after="0"/>
        <w:ind w:right="108"/>
        <w:rPr>
          <w:rFonts w:ascii="Leelawadee UI" w:hAnsi="Leelawadee UI" w:cs="Leelawadee UI"/>
        </w:rPr>
      </w:pPr>
      <w:r w:rsidRPr="00662490">
        <w:rPr>
          <w:rFonts w:ascii="Leelawadee UI" w:hAnsi="Leelawadee UI" w:cs="Leelawadee UI"/>
        </w:rPr>
        <w:t>Bringing to the nominated persons attention any faults or areas of weakness in the Policy or its implementation</w:t>
      </w:r>
    </w:p>
    <w:p w14:paraId="015604AE" w14:textId="77777777" w:rsidR="00351214" w:rsidRPr="00662490" w:rsidRDefault="00351214" w:rsidP="00351214">
      <w:pPr>
        <w:pStyle w:val="StyleArial11ptLeft019cmRight019cmBefore3751"/>
        <w:numPr>
          <w:ilvl w:val="0"/>
          <w:numId w:val="10"/>
        </w:numPr>
        <w:spacing w:after="0"/>
        <w:ind w:right="108"/>
        <w:rPr>
          <w:rStyle w:val="StyleArial11pt"/>
          <w:rFonts w:ascii="Leelawadee UI" w:hAnsi="Leelawadee UI" w:cs="Leelawadee UI"/>
          <w:b w:val="0"/>
        </w:rPr>
      </w:pPr>
      <w:r w:rsidRPr="00662490">
        <w:rPr>
          <w:rFonts w:ascii="Leelawadee UI" w:hAnsi="Leelawadee UI" w:cs="Leelawadee UI"/>
        </w:rPr>
        <w:t xml:space="preserve">Ensuring that the relevant resources are made available to enable the policy to be </w:t>
      </w:r>
      <w:proofErr w:type="gramStart"/>
      <w:r w:rsidRPr="00662490">
        <w:rPr>
          <w:rFonts w:ascii="Leelawadee UI" w:hAnsi="Leelawadee UI" w:cs="Leelawadee UI"/>
        </w:rPr>
        <w:t>implemented</w:t>
      </w:r>
      <w:proofErr w:type="gramEnd"/>
    </w:p>
    <w:p w14:paraId="5BFE2854" w14:textId="77777777" w:rsidR="00351214" w:rsidRPr="00662490" w:rsidRDefault="00351214" w:rsidP="00351214">
      <w:pPr>
        <w:pStyle w:val="StyleArial11ptLeft019cmRight019cmBefore3751"/>
        <w:numPr>
          <w:ilvl w:val="0"/>
          <w:numId w:val="10"/>
        </w:numPr>
        <w:spacing w:after="0"/>
        <w:ind w:right="108"/>
        <w:rPr>
          <w:rFonts w:ascii="Leelawadee UI" w:hAnsi="Leelawadee UI" w:cs="Leelawadee UI"/>
        </w:rPr>
      </w:pPr>
      <w:r w:rsidRPr="00662490">
        <w:rPr>
          <w:rFonts w:ascii="Leelawadee UI" w:hAnsi="Leelawadee UI" w:cs="Leelawadee UI"/>
        </w:rPr>
        <w:t xml:space="preserve">Ensuring that all accidents, incidents and near misses, within their area of responsibility, are reported, reviewing all such </w:t>
      </w:r>
      <w:proofErr w:type="gramStart"/>
      <w:r w:rsidRPr="00662490">
        <w:rPr>
          <w:rFonts w:ascii="Leelawadee UI" w:hAnsi="Leelawadee UI" w:cs="Leelawadee UI"/>
        </w:rPr>
        <w:t>reports</w:t>
      </w:r>
      <w:proofErr w:type="gramEnd"/>
      <w:r w:rsidRPr="00662490">
        <w:rPr>
          <w:rFonts w:ascii="Leelawadee UI" w:hAnsi="Leelawadee UI" w:cs="Leelawadee UI"/>
        </w:rPr>
        <w:t xml:space="preserve"> and ensuring that a full investigation is carried out and appropriate remedial action taken, where necessary</w:t>
      </w:r>
    </w:p>
    <w:p w14:paraId="405E034C" w14:textId="77777777" w:rsidR="00351214" w:rsidRPr="00662490" w:rsidRDefault="00351214" w:rsidP="00351214">
      <w:pPr>
        <w:pStyle w:val="StyleArial11ptLeft019cmRight019cmBefore3751"/>
        <w:spacing w:after="0"/>
        <w:ind w:left="0" w:right="108"/>
        <w:rPr>
          <w:rStyle w:val="StyleArial11ptBold"/>
          <w:rFonts w:ascii="Leelawadee UI" w:hAnsi="Leelawadee UI" w:cs="Leelawadee UI"/>
        </w:rPr>
      </w:pPr>
    </w:p>
    <w:p w14:paraId="71B1454F" w14:textId="77777777" w:rsidR="00351214" w:rsidRPr="00C56B2D" w:rsidRDefault="00351214" w:rsidP="00351214">
      <w:pPr>
        <w:pStyle w:val="Heading2"/>
        <w:rPr>
          <w:rStyle w:val="StyleArial11ptBold"/>
          <w:rFonts w:ascii="Leelawadee UI" w:hAnsi="Leelawadee UI"/>
          <w:color w:val="385623" w:themeColor="accent6" w:themeShade="80"/>
        </w:rPr>
      </w:pPr>
      <w:bookmarkStart w:id="8" w:name="_Toc5786103"/>
      <w:r w:rsidRPr="00C56B2D">
        <w:rPr>
          <w:rStyle w:val="StyleArial11ptBold"/>
          <w:rFonts w:ascii="Leelawadee UI" w:hAnsi="Leelawadee UI"/>
          <w:color w:val="385623" w:themeColor="accent6" w:themeShade="80"/>
        </w:rPr>
        <w:t>Individual Responsibilities</w:t>
      </w:r>
      <w:bookmarkEnd w:id="8"/>
    </w:p>
    <w:p w14:paraId="38BCEB93"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All employees are required to:</w:t>
      </w:r>
    </w:p>
    <w:p w14:paraId="42A63441" w14:textId="77777777" w:rsidR="00351214" w:rsidRPr="00662490" w:rsidRDefault="00351214" w:rsidP="00351214">
      <w:pPr>
        <w:pStyle w:val="StyleArial11ptLeft019cmRight019cmBefore3751"/>
        <w:numPr>
          <w:ilvl w:val="0"/>
          <w:numId w:val="11"/>
        </w:numPr>
        <w:spacing w:after="0"/>
        <w:ind w:right="108"/>
        <w:rPr>
          <w:rFonts w:ascii="Leelawadee UI" w:hAnsi="Leelawadee UI" w:cs="Leelawadee UI"/>
        </w:rPr>
      </w:pPr>
      <w:r w:rsidRPr="00662490">
        <w:rPr>
          <w:rFonts w:ascii="Leelawadee UI" w:hAnsi="Leelawadee UI" w:cs="Leelawadee UI"/>
        </w:rPr>
        <w:t xml:space="preserve">Co-operate in implementing the requirements of all Health and Safety legislation, related codes of practice and safety </w:t>
      </w:r>
      <w:proofErr w:type="gramStart"/>
      <w:r w:rsidRPr="00662490">
        <w:rPr>
          <w:rFonts w:ascii="Leelawadee UI" w:hAnsi="Leelawadee UI" w:cs="Leelawadee UI"/>
        </w:rPr>
        <w:t>instructions</w:t>
      </w:r>
      <w:proofErr w:type="gramEnd"/>
    </w:p>
    <w:p w14:paraId="7D2F70E2" w14:textId="77777777" w:rsidR="00351214" w:rsidRPr="00662490" w:rsidRDefault="00351214" w:rsidP="00351214">
      <w:pPr>
        <w:pStyle w:val="StyleArial11ptLeft019cmRight019cmBefore3751"/>
        <w:numPr>
          <w:ilvl w:val="0"/>
          <w:numId w:val="11"/>
        </w:numPr>
        <w:spacing w:after="0"/>
        <w:ind w:right="108"/>
        <w:rPr>
          <w:rFonts w:ascii="Leelawadee UI" w:hAnsi="Leelawadee UI" w:cs="Leelawadee UI"/>
        </w:rPr>
      </w:pPr>
      <w:r w:rsidRPr="00662490">
        <w:rPr>
          <w:rFonts w:ascii="Leelawadee UI" w:hAnsi="Leelawadee UI" w:cs="Leelawadee UI"/>
        </w:rPr>
        <w:t xml:space="preserve">Refrain from doing anything which constitutes a danger to themselves or </w:t>
      </w:r>
      <w:proofErr w:type="gramStart"/>
      <w:r w:rsidRPr="00662490">
        <w:rPr>
          <w:rFonts w:ascii="Leelawadee UI" w:hAnsi="Leelawadee UI" w:cs="Leelawadee UI"/>
        </w:rPr>
        <w:t>others</w:t>
      </w:r>
      <w:proofErr w:type="gramEnd"/>
    </w:p>
    <w:p w14:paraId="200A950D" w14:textId="77777777" w:rsidR="00351214" w:rsidRPr="00662490" w:rsidRDefault="00351214" w:rsidP="00351214">
      <w:pPr>
        <w:pStyle w:val="StyleArial11ptLeft019cmRight019cmBefore3751"/>
        <w:numPr>
          <w:ilvl w:val="0"/>
          <w:numId w:val="12"/>
        </w:numPr>
        <w:spacing w:after="0"/>
        <w:ind w:right="108"/>
        <w:rPr>
          <w:rFonts w:ascii="Leelawadee UI" w:hAnsi="Leelawadee UI" w:cs="Leelawadee UI"/>
        </w:rPr>
      </w:pPr>
      <w:r w:rsidRPr="00662490">
        <w:rPr>
          <w:rFonts w:ascii="Leelawadee UI" w:hAnsi="Leelawadee UI" w:cs="Leelawadee UI"/>
        </w:rPr>
        <w:t xml:space="preserve">Immediately bring to the attention of their line management/supervisor any situations or practices that are noted which may lead to injuries or ill </w:t>
      </w:r>
      <w:proofErr w:type="gramStart"/>
      <w:r w:rsidRPr="00662490">
        <w:rPr>
          <w:rFonts w:ascii="Leelawadee UI" w:hAnsi="Leelawadee UI" w:cs="Leelawadee UI"/>
        </w:rPr>
        <w:t>health</w:t>
      </w:r>
      <w:proofErr w:type="gramEnd"/>
    </w:p>
    <w:p w14:paraId="5104CC71" w14:textId="77777777" w:rsidR="00351214" w:rsidRPr="00662490" w:rsidRDefault="00351214" w:rsidP="00351214">
      <w:pPr>
        <w:pStyle w:val="StyleArial11ptLeft019cmRight019cmBefore3751"/>
        <w:numPr>
          <w:ilvl w:val="0"/>
          <w:numId w:val="12"/>
        </w:numPr>
        <w:spacing w:after="0"/>
        <w:ind w:right="108"/>
        <w:rPr>
          <w:rFonts w:ascii="Leelawadee UI" w:hAnsi="Leelawadee UI" w:cs="Leelawadee UI"/>
        </w:rPr>
      </w:pPr>
      <w:r w:rsidRPr="00662490">
        <w:rPr>
          <w:rFonts w:ascii="Leelawadee UI" w:hAnsi="Leelawadee UI" w:cs="Leelawadee UI"/>
        </w:rPr>
        <w:lastRenderedPageBreak/>
        <w:t xml:space="preserve">Ensure that any equipment issued to them, or for which they are responsible, is correctly used and properly </w:t>
      </w:r>
      <w:proofErr w:type="gramStart"/>
      <w:r w:rsidRPr="00662490">
        <w:rPr>
          <w:rFonts w:ascii="Leelawadee UI" w:hAnsi="Leelawadee UI" w:cs="Leelawadee UI"/>
        </w:rPr>
        <w:t>stored</w:t>
      </w:r>
      <w:proofErr w:type="gramEnd"/>
    </w:p>
    <w:p w14:paraId="4023F826" w14:textId="77777777" w:rsidR="00351214" w:rsidRPr="00662490" w:rsidRDefault="00351214" w:rsidP="00351214">
      <w:pPr>
        <w:pStyle w:val="StyleArial11ptLeft019cmRight019cmBefore3751"/>
        <w:numPr>
          <w:ilvl w:val="0"/>
          <w:numId w:val="12"/>
        </w:numPr>
        <w:spacing w:after="0"/>
        <w:ind w:right="108"/>
        <w:rPr>
          <w:rFonts w:ascii="Leelawadee UI" w:hAnsi="Leelawadee UI" w:cs="Leelawadee UI"/>
        </w:rPr>
      </w:pPr>
      <w:r w:rsidRPr="00662490">
        <w:rPr>
          <w:rFonts w:ascii="Leelawadee UI" w:hAnsi="Leelawadee UI" w:cs="Leelawadee UI"/>
        </w:rPr>
        <w:t xml:space="preserve">Be responsible for good housekeeping in the area in which they are </w:t>
      </w:r>
      <w:proofErr w:type="gramStart"/>
      <w:r w:rsidRPr="00662490">
        <w:rPr>
          <w:rFonts w:ascii="Leelawadee UI" w:hAnsi="Leelawadee UI" w:cs="Leelawadee UI"/>
        </w:rPr>
        <w:t>working</w:t>
      </w:r>
      <w:proofErr w:type="gramEnd"/>
    </w:p>
    <w:p w14:paraId="3EF38F43" w14:textId="77777777" w:rsidR="00351214" w:rsidRPr="00662490" w:rsidRDefault="00351214" w:rsidP="00351214">
      <w:pPr>
        <w:pStyle w:val="StyleArial11ptLeft019cmRight019cmBefore3751"/>
        <w:numPr>
          <w:ilvl w:val="0"/>
          <w:numId w:val="12"/>
        </w:numPr>
        <w:spacing w:after="0"/>
        <w:ind w:right="108"/>
        <w:rPr>
          <w:rFonts w:ascii="Leelawadee UI" w:hAnsi="Leelawadee UI" w:cs="Leelawadee UI"/>
        </w:rPr>
      </w:pPr>
      <w:r w:rsidRPr="00662490">
        <w:rPr>
          <w:rFonts w:ascii="Leelawadee UI" w:hAnsi="Leelawadee UI" w:cs="Leelawadee UI"/>
        </w:rPr>
        <w:t>Report all accidents, incidents, dangerous occurrences and near misses, in accordance with Newport Recycling Ltd procedures.</w:t>
      </w:r>
    </w:p>
    <w:p w14:paraId="20CBE5CB" w14:textId="77777777" w:rsidR="00351214" w:rsidRPr="00662490" w:rsidRDefault="00351214" w:rsidP="00351214">
      <w:pPr>
        <w:pStyle w:val="StyleArial11ptLeft019cmRight019cmBefore3751"/>
        <w:spacing w:after="0"/>
        <w:ind w:left="822" w:right="108"/>
        <w:rPr>
          <w:rFonts w:ascii="Leelawadee UI" w:hAnsi="Leelawadee UI" w:cs="Leelawadee UI"/>
        </w:rPr>
      </w:pPr>
    </w:p>
    <w:p w14:paraId="493B582A" w14:textId="77777777" w:rsidR="00351214" w:rsidRPr="00C56B2D" w:rsidRDefault="00351214" w:rsidP="00351214">
      <w:pPr>
        <w:pStyle w:val="Heading2"/>
        <w:rPr>
          <w:b/>
          <w:bCs/>
          <w:color w:val="385623" w:themeColor="accent6" w:themeShade="80"/>
        </w:rPr>
      </w:pPr>
      <w:bookmarkStart w:id="9" w:name="_Toc5786104"/>
      <w:r w:rsidRPr="00C56B2D">
        <w:rPr>
          <w:b/>
          <w:bCs/>
          <w:color w:val="385623" w:themeColor="accent6" w:themeShade="80"/>
        </w:rPr>
        <w:t>Disciplinary Action</w:t>
      </w:r>
      <w:bookmarkEnd w:id="9"/>
    </w:p>
    <w:p w14:paraId="04B21EAD" w14:textId="77777777" w:rsidR="00351214" w:rsidRPr="00662490" w:rsidRDefault="00351214" w:rsidP="00351214">
      <w:pPr>
        <w:jc w:val="both"/>
        <w:rPr>
          <w:rFonts w:ascii="Leelawadee UI" w:hAnsi="Leelawadee UI" w:cs="Leelawadee UI"/>
          <w:szCs w:val="22"/>
        </w:rPr>
      </w:pPr>
      <w:r w:rsidRPr="00662490">
        <w:rPr>
          <w:rFonts w:ascii="Leelawadee UI" w:hAnsi="Leelawadee UI" w:cs="Leelawadee UI"/>
          <w:szCs w:val="22"/>
        </w:rPr>
        <w:t>Any breaches of the rules which follow or any act or omission which puts at risk the health and safety of yourself, a colleague or any other person will be regarded as gross misconduct and may result in your dismissal.</w:t>
      </w:r>
    </w:p>
    <w:p w14:paraId="404F770A" w14:textId="77777777" w:rsidR="00351214" w:rsidRPr="00662490" w:rsidRDefault="00351214" w:rsidP="00351214">
      <w:pPr>
        <w:rPr>
          <w:rFonts w:ascii="Leelawadee UI" w:hAnsi="Leelawadee UI" w:cs="Leelawadee UI"/>
          <w:sz w:val="16"/>
          <w:szCs w:val="16"/>
        </w:rPr>
      </w:pPr>
    </w:p>
    <w:p w14:paraId="43968A35" w14:textId="77777777" w:rsidR="00351214" w:rsidRPr="00662490" w:rsidRDefault="00351214" w:rsidP="00351214">
      <w:pPr>
        <w:rPr>
          <w:rFonts w:ascii="Leelawadee UI" w:hAnsi="Leelawadee UI" w:cs="Leelawadee UI"/>
        </w:rPr>
      </w:pPr>
    </w:p>
    <w:p w14:paraId="0140E95A" w14:textId="77777777" w:rsidR="00351214" w:rsidRPr="00C56B2D" w:rsidRDefault="00351214" w:rsidP="00351214">
      <w:pPr>
        <w:pStyle w:val="Heading2"/>
        <w:rPr>
          <w:b/>
          <w:bCs/>
          <w:color w:val="385623" w:themeColor="accent6" w:themeShade="80"/>
        </w:rPr>
      </w:pPr>
      <w:bookmarkStart w:id="10" w:name="_Toc5786105"/>
      <w:r w:rsidRPr="00C56B2D">
        <w:rPr>
          <w:b/>
          <w:bCs/>
          <w:color w:val="385623" w:themeColor="accent6" w:themeShade="80"/>
        </w:rPr>
        <w:t>Contractors</w:t>
      </w:r>
      <w:bookmarkEnd w:id="10"/>
    </w:p>
    <w:p w14:paraId="3244C9DC"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All Contractors working on Newport Recycling Ltd sites are required to comply with appropriate rules and regulations governing their work activities. Contractors are legally responsible for their own workforce and for ensuring that their work is carried out in a safe manner.</w:t>
      </w:r>
    </w:p>
    <w:p w14:paraId="1400BE30" w14:textId="77777777" w:rsidR="00351214" w:rsidRPr="00662490" w:rsidRDefault="00351214" w:rsidP="00351214">
      <w:pPr>
        <w:pStyle w:val="Heading2"/>
      </w:pPr>
    </w:p>
    <w:p w14:paraId="7B8CFE6E" w14:textId="77777777" w:rsidR="00351214" w:rsidRPr="00C56B2D" w:rsidRDefault="00351214" w:rsidP="00351214">
      <w:pPr>
        <w:pStyle w:val="Heading2"/>
        <w:rPr>
          <w:b/>
          <w:bCs/>
          <w:color w:val="385623" w:themeColor="accent6" w:themeShade="80"/>
        </w:rPr>
      </w:pPr>
      <w:bookmarkStart w:id="11" w:name="_Toc5786106"/>
      <w:r w:rsidRPr="00C56B2D">
        <w:rPr>
          <w:b/>
          <w:bCs/>
          <w:color w:val="385623" w:themeColor="accent6" w:themeShade="80"/>
        </w:rPr>
        <w:t>Communication</w:t>
      </w:r>
      <w:bookmarkEnd w:id="11"/>
    </w:p>
    <w:p w14:paraId="6B09B2FD" w14:textId="77777777" w:rsidR="00351214" w:rsidRPr="00662490" w:rsidRDefault="00351214" w:rsidP="00351214">
      <w:pPr>
        <w:pStyle w:val="StyleArial11ptLeft019cmRight019cmBefore3751"/>
        <w:ind w:left="0"/>
        <w:rPr>
          <w:rStyle w:val="StyleArial11pt"/>
          <w:rFonts w:ascii="Leelawadee UI" w:hAnsi="Leelawadee UI" w:cs="Leelawadee UI"/>
          <w:b w:val="0"/>
        </w:rPr>
      </w:pPr>
      <w:r w:rsidRPr="00662490">
        <w:rPr>
          <w:rStyle w:val="StyleArial11pt"/>
          <w:rFonts w:ascii="Leelawadee UI" w:hAnsi="Leelawadee UI" w:cs="Leelawadee UI"/>
          <w:b w:val="0"/>
        </w:rPr>
        <w:t xml:space="preserve">The name of the person designated with the responsibility for health and safety on </w:t>
      </w:r>
      <w:r w:rsidRPr="00662490">
        <w:rPr>
          <w:rFonts w:ascii="Leelawadee UI" w:hAnsi="Leelawadee UI" w:cs="Leelawadee UI"/>
        </w:rPr>
        <w:t xml:space="preserve">Newport Recycling Ltd </w:t>
      </w:r>
      <w:r w:rsidRPr="00662490">
        <w:rPr>
          <w:rStyle w:val="StyleArial11pt"/>
          <w:rFonts w:ascii="Leelawadee UI" w:hAnsi="Leelawadee UI" w:cs="Leelawadee UI"/>
          <w:b w:val="0"/>
        </w:rPr>
        <w:t>offices and sites is to be prominently displayed for the information of all employees.</w:t>
      </w:r>
    </w:p>
    <w:p w14:paraId="6E24813A" w14:textId="77777777" w:rsidR="00351214" w:rsidRPr="00662490" w:rsidRDefault="00351214" w:rsidP="00351214">
      <w:pPr>
        <w:pStyle w:val="Heading2"/>
      </w:pPr>
    </w:p>
    <w:p w14:paraId="097E8EE0" w14:textId="77777777" w:rsidR="00351214" w:rsidRPr="00C56B2D" w:rsidRDefault="00351214" w:rsidP="00351214">
      <w:pPr>
        <w:pStyle w:val="Heading2"/>
        <w:rPr>
          <w:b/>
          <w:bCs/>
          <w:color w:val="385623" w:themeColor="accent6" w:themeShade="80"/>
        </w:rPr>
      </w:pPr>
      <w:bookmarkStart w:id="12" w:name="_Toc5786107"/>
      <w:r w:rsidRPr="00C56B2D">
        <w:rPr>
          <w:b/>
          <w:bCs/>
          <w:color w:val="385623" w:themeColor="accent6" w:themeShade="80"/>
        </w:rPr>
        <w:t>Policy Review</w:t>
      </w:r>
      <w:bookmarkEnd w:id="12"/>
    </w:p>
    <w:p w14:paraId="573BE424"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The effectiveness of general policy statement and other specific policies in use will be regularly reviewed and revised as and when necessary.</w:t>
      </w:r>
    </w:p>
    <w:p w14:paraId="2FAC1ED5" w14:textId="77777777" w:rsidR="00351214" w:rsidRPr="00662490" w:rsidRDefault="00351214" w:rsidP="00351214">
      <w:pPr>
        <w:pStyle w:val="Title"/>
        <w:rPr>
          <w:rFonts w:ascii="Leelawadee UI" w:hAnsi="Leelawadee UI" w:cs="Leelawadee UI"/>
        </w:rPr>
      </w:pPr>
    </w:p>
    <w:p w14:paraId="79279E7A" w14:textId="77777777" w:rsidR="00351214" w:rsidRPr="00C56B2D" w:rsidRDefault="00351214" w:rsidP="00351214">
      <w:pPr>
        <w:pStyle w:val="Heading2"/>
        <w:rPr>
          <w:b/>
          <w:bCs/>
          <w:color w:val="385623" w:themeColor="accent6" w:themeShade="80"/>
        </w:rPr>
      </w:pPr>
      <w:bookmarkStart w:id="13" w:name="_Toc5786108"/>
      <w:r w:rsidRPr="00C56B2D">
        <w:rPr>
          <w:b/>
          <w:bCs/>
          <w:color w:val="385623" w:themeColor="accent6" w:themeShade="80"/>
        </w:rPr>
        <w:t>Risk Assessment Policy</w:t>
      </w:r>
      <w:bookmarkEnd w:id="13"/>
    </w:p>
    <w:p w14:paraId="7FF7AAFF" w14:textId="77777777" w:rsidR="00351214" w:rsidRPr="00662490" w:rsidRDefault="00351214" w:rsidP="00351214">
      <w:pPr>
        <w:jc w:val="both"/>
        <w:rPr>
          <w:rFonts w:ascii="Leelawadee UI" w:hAnsi="Leelawadee UI" w:cs="Leelawadee UI"/>
          <w:szCs w:val="22"/>
        </w:rPr>
      </w:pPr>
      <w:r w:rsidRPr="00662490">
        <w:rPr>
          <w:rFonts w:ascii="Leelawadee UI" w:hAnsi="Leelawadee UI" w:cs="Leelawadee UI"/>
          <w:szCs w:val="22"/>
        </w:rPr>
        <w:t xml:space="preserve">We take active steps to try and eliminate risks present in the workplace.  It is our policy to carry out risk assessments at regular intervals </w:t>
      </w:r>
      <w:proofErr w:type="gramStart"/>
      <w:r w:rsidRPr="00662490">
        <w:rPr>
          <w:rFonts w:ascii="Leelawadee UI" w:hAnsi="Leelawadee UI" w:cs="Leelawadee UI"/>
          <w:szCs w:val="22"/>
        </w:rPr>
        <w:t>in order to</w:t>
      </w:r>
      <w:proofErr w:type="gramEnd"/>
      <w:r w:rsidRPr="00662490">
        <w:rPr>
          <w:rFonts w:ascii="Leelawadee UI" w:hAnsi="Leelawadee UI" w:cs="Leelawadee UI"/>
          <w:szCs w:val="22"/>
        </w:rPr>
        <w:t xml:space="preserve"> consider the risks to employees and other persons arising out of the operation of our business.  The risk assessments involve identifying hazards, which include anything with the potential to cause harm to anyone; and evaluating the extent of the risk involved.  You are required to co-operate fully with the risk assessments.</w:t>
      </w:r>
    </w:p>
    <w:p w14:paraId="5B68026E" w14:textId="77777777" w:rsidR="00351214" w:rsidRPr="00662490" w:rsidRDefault="00351214" w:rsidP="00351214">
      <w:pPr>
        <w:jc w:val="both"/>
        <w:rPr>
          <w:rFonts w:ascii="Leelawadee UI" w:hAnsi="Leelawadee UI" w:cs="Leelawadee UI"/>
          <w:szCs w:val="22"/>
        </w:rPr>
      </w:pPr>
    </w:p>
    <w:p w14:paraId="4032114D" w14:textId="77777777" w:rsidR="00351214" w:rsidRPr="00662490" w:rsidRDefault="00351214" w:rsidP="00351214">
      <w:pPr>
        <w:jc w:val="both"/>
        <w:rPr>
          <w:rFonts w:ascii="Leelawadee UI" w:hAnsi="Leelawadee UI" w:cs="Leelawadee UI"/>
          <w:szCs w:val="22"/>
        </w:rPr>
      </w:pPr>
      <w:proofErr w:type="gramStart"/>
      <w:r w:rsidRPr="00662490">
        <w:rPr>
          <w:rFonts w:ascii="Leelawadee UI" w:hAnsi="Leelawadee UI" w:cs="Leelawadee UI"/>
          <w:szCs w:val="22"/>
        </w:rPr>
        <w:t>In particular we</w:t>
      </w:r>
      <w:proofErr w:type="gramEnd"/>
      <w:r w:rsidRPr="00662490">
        <w:rPr>
          <w:rFonts w:ascii="Leelawadee UI" w:hAnsi="Leelawadee UI" w:cs="Leelawadee UI"/>
          <w:szCs w:val="22"/>
        </w:rPr>
        <w:t xml:space="preserve"> look at:</w:t>
      </w:r>
    </w:p>
    <w:p w14:paraId="5BCE7A8E" w14:textId="77777777" w:rsidR="00351214" w:rsidRPr="00662490" w:rsidRDefault="00351214" w:rsidP="00351214">
      <w:pPr>
        <w:jc w:val="both"/>
        <w:rPr>
          <w:rFonts w:ascii="Leelawadee UI" w:hAnsi="Leelawadee UI" w:cs="Leelawadee UI"/>
          <w:szCs w:val="22"/>
        </w:rPr>
      </w:pPr>
    </w:p>
    <w:p w14:paraId="1B4093A6"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t>whether we are providing and maintaining safe work equipment</w:t>
      </w:r>
    </w:p>
    <w:p w14:paraId="176CF6AA"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t>whether our employees are operating a safe system of work</w:t>
      </w:r>
    </w:p>
    <w:p w14:paraId="4A3F8371"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t xml:space="preserve">what precautions should be taken to ensure that other persons visiting the premises are aware of any risk to their health and </w:t>
      </w:r>
      <w:proofErr w:type="gramStart"/>
      <w:r w:rsidRPr="00662490">
        <w:rPr>
          <w:rFonts w:ascii="Leelawadee UI" w:hAnsi="Leelawadee UI" w:cs="Leelawadee UI"/>
          <w:szCs w:val="22"/>
        </w:rPr>
        <w:t>safety</w:t>
      </w:r>
      <w:proofErr w:type="gramEnd"/>
    </w:p>
    <w:p w14:paraId="01A25BEC"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lastRenderedPageBreak/>
        <w:t xml:space="preserve">any special precautions which may be required at the </w:t>
      </w:r>
      <w:proofErr w:type="gramStart"/>
      <w:r w:rsidRPr="00662490">
        <w:rPr>
          <w:rFonts w:ascii="Leelawadee UI" w:hAnsi="Leelawadee UI" w:cs="Leelawadee UI"/>
          <w:szCs w:val="22"/>
        </w:rPr>
        <w:t>premises</w:t>
      </w:r>
      <w:proofErr w:type="gramEnd"/>
    </w:p>
    <w:p w14:paraId="4CAD265B"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t xml:space="preserve">whether we ensure that suitable personal protective equipment is provided to employees who may be exposed to risk to their health and safety while at work, except where the risk has been adequately controlled by other means which are equally or more </w:t>
      </w:r>
      <w:proofErr w:type="gramStart"/>
      <w:r w:rsidRPr="00662490">
        <w:rPr>
          <w:rFonts w:ascii="Leelawadee UI" w:hAnsi="Leelawadee UI" w:cs="Leelawadee UI"/>
          <w:szCs w:val="22"/>
        </w:rPr>
        <w:t>effective</w:t>
      </w:r>
      <w:proofErr w:type="gramEnd"/>
    </w:p>
    <w:p w14:paraId="29A53EB0"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t xml:space="preserve">whether we ensure that the premises comply with the workplace regulations as to such matters as ventilation, temperature, noise, lighting, drinking water, clothing and facilities for washing, changing and </w:t>
      </w:r>
      <w:proofErr w:type="gramStart"/>
      <w:r w:rsidRPr="00662490">
        <w:rPr>
          <w:rFonts w:ascii="Leelawadee UI" w:hAnsi="Leelawadee UI" w:cs="Leelawadee UI"/>
          <w:szCs w:val="22"/>
        </w:rPr>
        <w:t>eating</w:t>
      </w:r>
      <w:proofErr w:type="gramEnd"/>
    </w:p>
    <w:p w14:paraId="4362ABC5" w14:textId="77777777" w:rsidR="00351214" w:rsidRPr="00662490" w:rsidRDefault="00351214" w:rsidP="00351214">
      <w:pPr>
        <w:numPr>
          <w:ilvl w:val="0"/>
          <w:numId w:val="4"/>
        </w:numPr>
        <w:jc w:val="both"/>
        <w:rPr>
          <w:rFonts w:ascii="Leelawadee UI" w:hAnsi="Leelawadee UI" w:cs="Leelawadee UI"/>
          <w:szCs w:val="22"/>
        </w:rPr>
      </w:pPr>
      <w:r w:rsidRPr="00662490">
        <w:rPr>
          <w:rFonts w:ascii="Leelawadee UI" w:hAnsi="Leelawadee UI" w:cs="Leelawadee UI"/>
          <w:szCs w:val="22"/>
        </w:rPr>
        <w:t xml:space="preserve">whether we can avoid any operations which entail a risk of injury from manual handling as far as reasonably practicable including, any transporting or supporting of a load (including lifting, putting down, pushing, pulling, </w:t>
      </w:r>
      <w:proofErr w:type="gramStart"/>
      <w:r w:rsidRPr="00662490">
        <w:rPr>
          <w:rFonts w:ascii="Leelawadee UI" w:hAnsi="Leelawadee UI" w:cs="Leelawadee UI"/>
          <w:szCs w:val="22"/>
        </w:rPr>
        <w:t>carrying</w:t>
      </w:r>
      <w:proofErr w:type="gramEnd"/>
      <w:r w:rsidRPr="00662490">
        <w:rPr>
          <w:rFonts w:ascii="Leelawadee UI" w:hAnsi="Leelawadee UI" w:cs="Leelawadee UI"/>
          <w:szCs w:val="22"/>
        </w:rPr>
        <w:t xml:space="preserve"> or moving) by hand or bodily force.</w:t>
      </w:r>
    </w:p>
    <w:p w14:paraId="3B64897F" w14:textId="77777777" w:rsidR="00351214" w:rsidRPr="00662490" w:rsidRDefault="00351214" w:rsidP="00351214">
      <w:pPr>
        <w:jc w:val="both"/>
        <w:rPr>
          <w:rFonts w:ascii="Leelawadee UI" w:hAnsi="Leelawadee UI" w:cs="Leelawadee UI"/>
          <w:szCs w:val="22"/>
        </w:rPr>
      </w:pPr>
    </w:p>
    <w:p w14:paraId="1AFB9A51" w14:textId="77777777" w:rsidR="00351214" w:rsidRPr="00662490" w:rsidRDefault="00351214" w:rsidP="00351214">
      <w:pPr>
        <w:jc w:val="both"/>
        <w:rPr>
          <w:rFonts w:ascii="Leelawadee UI" w:hAnsi="Leelawadee UI" w:cs="Leelawadee UI"/>
          <w:szCs w:val="22"/>
        </w:rPr>
      </w:pPr>
      <w:r w:rsidRPr="00662490">
        <w:rPr>
          <w:rFonts w:ascii="Leelawadee UI" w:hAnsi="Leelawadee UI" w:cs="Leelawadee UI"/>
          <w:szCs w:val="22"/>
        </w:rPr>
        <w:t>Where such operations cannot be avoided it is our policy to carry out further suitable and sufficient assessments having regard to four main factors as follows; the task, the load, the working environment, individual capacities as well as any other factors that are relevant.  You should remain alert and report any practices that you observe which, in your opinion, could constitute a hazard to yourself or others.</w:t>
      </w:r>
    </w:p>
    <w:p w14:paraId="415BCC59" w14:textId="77777777" w:rsidR="00351214" w:rsidRPr="00662490" w:rsidRDefault="00351214" w:rsidP="00351214">
      <w:pPr>
        <w:pStyle w:val="Heading2"/>
      </w:pPr>
    </w:p>
    <w:p w14:paraId="79BB51A3" w14:textId="10F2C065" w:rsidR="00351214" w:rsidRDefault="00351214" w:rsidP="00351214">
      <w:pPr>
        <w:pStyle w:val="Heading2"/>
        <w:rPr>
          <w:b/>
          <w:bCs/>
          <w:color w:val="385623" w:themeColor="accent6" w:themeShade="80"/>
        </w:rPr>
      </w:pPr>
      <w:bookmarkStart w:id="14" w:name="_Toc5786109"/>
      <w:r w:rsidRPr="00C56B2D">
        <w:rPr>
          <w:b/>
          <w:bCs/>
          <w:color w:val="385623" w:themeColor="accent6" w:themeShade="80"/>
        </w:rPr>
        <w:t xml:space="preserve">Taking Steps to minimise the </w:t>
      </w:r>
      <w:proofErr w:type="gramStart"/>
      <w:r w:rsidRPr="00C56B2D">
        <w:rPr>
          <w:b/>
          <w:bCs/>
          <w:color w:val="385623" w:themeColor="accent6" w:themeShade="80"/>
        </w:rPr>
        <w:t>Risk</w:t>
      </w:r>
      <w:bookmarkEnd w:id="14"/>
      <w:proofErr w:type="gramEnd"/>
    </w:p>
    <w:p w14:paraId="4BCBA17B" w14:textId="77777777" w:rsidR="00C56B2D" w:rsidRPr="00C56B2D" w:rsidRDefault="00C56B2D" w:rsidP="00C56B2D"/>
    <w:p w14:paraId="2237DC38" w14:textId="77777777" w:rsidR="00351214" w:rsidRPr="00662490" w:rsidRDefault="00351214" w:rsidP="00351214">
      <w:pPr>
        <w:jc w:val="both"/>
        <w:rPr>
          <w:rFonts w:ascii="Leelawadee UI" w:hAnsi="Leelawadee UI" w:cs="Leelawadee UI"/>
          <w:szCs w:val="22"/>
        </w:rPr>
      </w:pPr>
      <w:r w:rsidRPr="00662490">
        <w:rPr>
          <w:rFonts w:ascii="Leelawadee UI" w:hAnsi="Leelawadee UI" w:cs="Leelawadee UI"/>
          <w:szCs w:val="22"/>
        </w:rPr>
        <w:t>Where risks have been identified, we will take all steps reasonably possible to try and minimise those risks including, where appropriate:</w:t>
      </w:r>
    </w:p>
    <w:p w14:paraId="54080983" w14:textId="77777777" w:rsidR="00351214" w:rsidRPr="00662490" w:rsidRDefault="00351214" w:rsidP="00351214">
      <w:pPr>
        <w:jc w:val="both"/>
        <w:rPr>
          <w:rFonts w:ascii="Leelawadee UI" w:hAnsi="Leelawadee UI" w:cs="Leelawadee UI"/>
          <w:szCs w:val="22"/>
        </w:rPr>
      </w:pPr>
    </w:p>
    <w:p w14:paraId="5361D722" w14:textId="77777777" w:rsidR="00351214" w:rsidRPr="00662490" w:rsidRDefault="00351214" w:rsidP="00351214">
      <w:pPr>
        <w:numPr>
          <w:ilvl w:val="0"/>
          <w:numId w:val="5"/>
        </w:numPr>
        <w:jc w:val="both"/>
        <w:rPr>
          <w:rFonts w:ascii="Leelawadee UI" w:hAnsi="Leelawadee UI" w:cs="Leelawadee UI"/>
          <w:szCs w:val="22"/>
        </w:rPr>
      </w:pPr>
      <w:r w:rsidRPr="00662490">
        <w:rPr>
          <w:rFonts w:ascii="Leelawadee UI" w:hAnsi="Leelawadee UI" w:cs="Leelawadee UI"/>
          <w:szCs w:val="22"/>
        </w:rPr>
        <w:t xml:space="preserve">proving our employees and other persons identified as being at risk with comprehensive information of any risk they are exposed </w:t>
      </w:r>
      <w:proofErr w:type="gramStart"/>
      <w:r w:rsidRPr="00662490">
        <w:rPr>
          <w:rFonts w:ascii="Leelawadee UI" w:hAnsi="Leelawadee UI" w:cs="Leelawadee UI"/>
          <w:szCs w:val="22"/>
        </w:rPr>
        <w:t>to;</w:t>
      </w:r>
      <w:proofErr w:type="gramEnd"/>
    </w:p>
    <w:p w14:paraId="6B870672" w14:textId="77777777" w:rsidR="00351214" w:rsidRPr="00662490" w:rsidRDefault="00351214" w:rsidP="00351214">
      <w:pPr>
        <w:numPr>
          <w:ilvl w:val="0"/>
          <w:numId w:val="5"/>
        </w:numPr>
        <w:jc w:val="both"/>
        <w:rPr>
          <w:rFonts w:ascii="Leelawadee UI" w:hAnsi="Leelawadee UI" w:cs="Leelawadee UI"/>
          <w:szCs w:val="22"/>
        </w:rPr>
      </w:pPr>
      <w:r w:rsidRPr="00662490">
        <w:rPr>
          <w:rFonts w:ascii="Leelawadee UI" w:hAnsi="Leelawadee UI" w:cs="Leelawadee UI"/>
          <w:szCs w:val="22"/>
        </w:rPr>
        <w:t xml:space="preserve">providing details of the measures we have taken to prevent or minimise the </w:t>
      </w:r>
      <w:proofErr w:type="gramStart"/>
      <w:r w:rsidRPr="00662490">
        <w:rPr>
          <w:rFonts w:ascii="Leelawadee UI" w:hAnsi="Leelawadee UI" w:cs="Leelawadee UI"/>
          <w:szCs w:val="22"/>
        </w:rPr>
        <w:t>risk</w:t>
      </w:r>
      <w:proofErr w:type="gramEnd"/>
    </w:p>
    <w:p w14:paraId="360F2E1D" w14:textId="77777777" w:rsidR="00351214" w:rsidRPr="00662490" w:rsidRDefault="00351214" w:rsidP="00351214">
      <w:pPr>
        <w:numPr>
          <w:ilvl w:val="0"/>
          <w:numId w:val="5"/>
        </w:numPr>
        <w:jc w:val="both"/>
        <w:rPr>
          <w:rFonts w:ascii="Leelawadee UI" w:hAnsi="Leelawadee UI" w:cs="Leelawadee UI"/>
          <w:szCs w:val="22"/>
        </w:rPr>
      </w:pPr>
      <w:r w:rsidRPr="00662490">
        <w:rPr>
          <w:rFonts w:ascii="Leelawadee UI" w:hAnsi="Leelawadee UI" w:cs="Leelawadee UI"/>
          <w:szCs w:val="22"/>
        </w:rPr>
        <w:t xml:space="preserve">continuing health surveillance of any employees or other persons who are potentially at </w:t>
      </w:r>
      <w:proofErr w:type="gramStart"/>
      <w:r w:rsidRPr="00662490">
        <w:rPr>
          <w:rFonts w:ascii="Leelawadee UI" w:hAnsi="Leelawadee UI" w:cs="Leelawadee UI"/>
          <w:szCs w:val="22"/>
        </w:rPr>
        <w:t>risk</w:t>
      </w:r>
      <w:proofErr w:type="gramEnd"/>
    </w:p>
    <w:p w14:paraId="7F68DB2F" w14:textId="77777777" w:rsidR="00351214" w:rsidRPr="00662490" w:rsidRDefault="00351214" w:rsidP="00351214">
      <w:pPr>
        <w:numPr>
          <w:ilvl w:val="0"/>
          <w:numId w:val="5"/>
        </w:numPr>
        <w:jc w:val="both"/>
        <w:rPr>
          <w:rFonts w:ascii="Leelawadee UI" w:hAnsi="Leelawadee UI" w:cs="Leelawadee UI"/>
          <w:szCs w:val="22"/>
        </w:rPr>
      </w:pPr>
      <w:r w:rsidRPr="00662490">
        <w:rPr>
          <w:rFonts w:ascii="Leelawadee UI" w:hAnsi="Leelawadee UI" w:cs="Leelawadee UI"/>
          <w:szCs w:val="22"/>
        </w:rPr>
        <w:t xml:space="preserve">establishing and implementing procedures to be followed in the event of serious and imminent danger, for example fire or bomb </w:t>
      </w:r>
      <w:proofErr w:type="gramStart"/>
      <w:r w:rsidRPr="00662490">
        <w:rPr>
          <w:rFonts w:ascii="Leelawadee UI" w:hAnsi="Leelawadee UI" w:cs="Leelawadee UI"/>
          <w:szCs w:val="22"/>
        </w:rPr>
        <w:t>scares</w:t>
      </w:r>
      <w:proofErr w:type="gramEnd"/>
    </w:p>
    <w:p w14:paraId="74AD934E" w14:textId="77777777" w:rsidR="00351214" w:rsidRPr="00662490" w:rsidRDefault="00351214" w:rsidP="00351214">
      <w:pPr>
        <w:numPr>
          <w:ilvl w:val="0"/>
          <w:numId w:val="5"/>
        </w:numPr>
        <w:jc w:val="both"/>
        <w:rPr>
          <w:rFonts w:ascii="Leelawadee UI" w:hAnsi="Leelawadee UI" w:cs="Leelawadee UI"/>
          <w:szCs w:val="22"/>
        </w:rPr>
      </w:pPr>
      <w:r w:rsidRPr="00662490">
        <w:rPr>
          <w:rFonts w:ascii="Leelawadee UI" w:hAnsi="Leelawadee UI" w:cs="Leelawadee UI"/>
          <w:szCs w:val="22"/>
        </w:rPr>
        <w:t>Instructing employees concerning their duty to take care of their own safety and the safety of others and to co-operate with us in this respect.  This includes the employees’ duty to use any equipment provided to them in accordance with the instructions and training they have received.</w:t>
      </w:r>
    </w:p>
    <w:p w14:paraId="41F913A4" w14:textId="77777777" w:rsidR="00351214" w:rsidRPr="00662490" w:rsidRDefault="00351214" w:rsidP="00351214">
      <w:pPr>
        <w:numPr>
          <w:ilvl w:val="0"/>
          <w:numId w:val="5"/>
        </w:numPr>
        <w:jc w:val="both"/>
        <w:rPr>
          <w:rFonts w:ascii="Leelawadee UI" w:hAnsi="Leelawadee UI" w:cs="Leelawadee UI"/>
          <w:szCs w:val="22"/>
        </w:rPr>
      </w:pPr>
      <w:r w:rsidRPr="00662490">
        <w:rPr>
          <w:rFonts w:ascii="Leelawadee UI" w:hAnsi="Leelawadee UI" w:cs="Leelawadee UI"/>
          <w:szCs w:val="22"/>
        </w:rPr>
        <w:t xml:space="preserve">Provide health and safety training for employees, including training for new employees and employees whose responsibilities change, and additional training where new technology is introduced or a change in equipment occurs. Training will be repeated where appropriate and adapted to </w:t>
      </w:r>
      <w:proofErr w:type="gramStart"/>
      <w:r w:rsidRPr="00662490">
        <w:rPr>
          <w:rFonts w:ascii="Leelawadee UI" w:hAnsi="Leelawadee UI" w:cs="Leelawadee UI"/>
          <w:szCs w:val="22"/>
        </w:rPr>
        <w:t>take into account</w:t>
      </w:r>
      <w:proofErr w:type="gramEnd"/>
      <w:r w:rsidRPr="00662490">
        <w:rPr>
          <w:rFonts w:ascii="Leelawadee UI" w:hAnsi="Leelawadee UI" w:cs="Leelawadee UI"/>
          <w:szCs w:val="22"/>
        </w:rPr>
        <w:t xml:space="preserve"> new/changed risk.</w:t>
      </w:r>
    </w:p>
    <w:p w14:paraId="0B73619C" w14:textId="77777777" w:rsidR="00351214" w:rsidRPr="00662490" w:rsidRDefault="00351214" w:rsidP="00351214">
      <w:pPr>
        <w:pStyle w:val="Title"/>
        <w:jc w:val="left"/>
        <w:rPr>
          <w:rFonts w:ascii="Leelawadee UI" w:hAnsi="Leelawadee UI" w:cs="Leelawadee UI"/>
          <w:bCs/>
          <w:color w:val="FF0000"/>
        </w:rPr>
      </w:pPr>
    </w:p>
    <w:p w14:paraId="02E5D229" w14:textId="45BC310E" w:rsidR="007A3FF5" w:rsidRDefault="007A3FF5" w:rsidP="007A3FF5">
      <w:pPr>
        <w:pStyle w:val="Heading1"/>
      </w:pPr>
      <w:bookmarkStart w:id="15" w:name="_Toc3976723"/>
      <w:bookmarkStart w:id="16" w:name="_Toc5786110"/>
    </w:p>
    <w:p w14:paraId="5FB2CED6" w14:textId="69B5D609" w:rsidR="007A3FF5" w:rsidRDefault="007A3FF5" w:rsidP="007A3FF5"/>
    <w:p w14:paraId="7FE0FF7E" w14:textId="77777777" w:rsidR="007A3FF5" w:rsidRPr="007A3FF5" w:rsidRDefault="007A3FF5" w:rsidP="007A3FF5"/>
    <w:p w14:paraId="647447C8" w14:textId="7502AE4E" w:rsidR="00351214" w:rsidRPr="00662490" w:rsidRDefault="00351214" w:rsidP="007A3FF5">
      <w:pPr>
        <w:pStyle w:val="Heading1"/>
        <w:rPr>
          <w:highlight w:val="yellow"/>
        </w:rPr>
      </w:pPr>
      <w:r w:rsidRPr="00662490">
        <w:lastRenderedPageBreak/>
        <w:t>Manual Handling &amp; Lifting</w:t>
      </w:r>
      <w:bookmarkEnd w:id="15"/>
      <w:bookmarkEnd w:id="16"/>
    </w:p>
    <w:p w14:paraId="5BF2A0A4" w14:textId="77777777" w:rsidR="00351214" w:rsidRPr="00662490" w:rsidRDefault="00351214" w:rsidP="00351214">
      <w:pPr>
        <w:rPr>
          <w:rFonts w:ascii="Leelawadee UI" w:hAnsi="Leelawadee UI" w:cs="Leelawadee UI"/>
          <w:sz w:val="24"/>
          <w:szCs w:val="24"/>
        </w:rPr>
      </w:pPr>
    </w:p>
    <w:p w14:paraId="06099D61" w14:textId="77777777" w:rsidR="00351214" w:rsidRPr="00FF7B4C" w:rsidRDefault="00351214" w:rsidP="00351214">
      <w:pPr>
        <w:ind w:right="105"/>
        <w:rPr>
          <w:rFonts w:ascii="Leelawadee UI" w:hAnsi="Leelawadee UI" w:cs="Leelawadee UI"/>
          <w:szCs w:val="22"/>
        </w:rPr>
      </w:pPr>
      <w:r w:rsidRPr="00FF7B4C">
        <w:rPr>
          <w:rFonts w:ascii="Leelawadee UI" w:hAnsi="Leelawadee UI" w:cs="Leelawadee UI"/>
          <w:szCs w:val="22"/>
        </w:rPr>
        <w:t>Attempting to lift a load that is awkward or too heavy or using the incorrect lifting technique can result in serious injury to you and/or damage to equipment.  The risk of an accident occurring will be greatly reduced if proper thought is given to the method of lifting and the possible hazards incurred during such lifting.</w:t>
      </w:r>
    </w:p>
    <w:p w14:paraId="39E757FF" w14:textId="77777777" w:rsidR="00351214" w:rsidRPr="00FF7B4C" w:rsidRDefault="00351214" w:rsidP="00351214">
      <w:pPr>
        <w:ind w:right="105"/>
        <w:rPr>
          <w:rFonts w:ascii="Leelawadee UI" w:hAnsi="Leelawadee UI" w:cs="Leelawadee UI"/>
          <w:szCs w:val="22"/>
        </w:rPr>
      </w:pPr>
    </w:p>
    <w:p w14:paraId="7B27AF98" w14:textId="77777777" w:rsidR="00351214" w:rsidRPr="00C56B2D" w:rsidRDefault="00351214" w:rsidP="00351214">
      <w:pPr>
        <w:pStyle w:val="Heading2"/>
        <w:rPr>
          <w:b/>
          <w:bCs/>
          <w:color w:val="385623" w:themeColor="accent6" w:themeShade="80"/>
        </w:rPr>
      </w:pPr>
      <w:bookmarkStart w:id="17" w:name="_Toc5786111"/>
      <w:r w:rsidRPr="00C56B2D">
        <w:rPr>
          <w:b/>
          <w:bCs/>
          <w:color w:val="385623" w:themeColor="accent6" w:themeShade="80"/>
        </w:rPr>
        <w:t>Safe Lifting Practice</w:t>
      </w:r>
      <w:bookmarkEnd w:id="17"/>
    </w:p>
    <w:p w14:paraId="3C8851E1" w14:textId="77777777" w:rsidR="00351214" w:rsidRPr="00662490" w:rsidRDefault="00351214" w:rsidP="00351214">
      <w:pPr>
        <w:rPr>
          <w:rFonts w:ascii="Leelawadee UI" w:hAnsi="Leelawadee UI" w:cs="Leelawadee UI"/>
          <w:sz w:val="24"/>
          <w:szCs w:val="24"/>
        </w:rPr>
      </w:pPr>
    </w:p>
    <w:p w14:paraId="54BA01B9" w14:textId="77777777" w:rsidR="00351214" w:rsidRPr="00FF7B4C" w:rsidRDefault="00351214" w:rsidP="00351214">
      <w:pPr>
        <w:rPr>
          <w:rFonts w:ascii="Leelawadee UI" w:hAnsi="Leelawadee UI" w:cs="Leelawadee UI"/>
          <w:szCs w:val="22"/>
        </w:rPr>
      </w:pPr>
      <w:r w:rsidRPr="00FF7B4C">
        <w:rPr>
          <w:rFonts w:ascii="Leelawadee UI" w:hAnsi="Leelawadee UI" w:cs="Leelawadee UI"/>
          <w:szCs w:val="22"/>
        </w:rPr>
        <w:t xml:space="preserve">Safe lifting procedures must always be followed and will be demonstrated to you by a supervisor. You must pay careful attention to </w:t>
      </w:r>
      <w:proofErr w:type="gramStart"/>
      <w:r w:rsidRPr="00FF7B4C">
        <w:rPr>
          <w:rFonts w:ascii="Leelawadee UI" w:hAnsi="Leelawadee UI" w:cs="Leelawadee UI"/>
          <w:szCs w:val="22"/>
        </w:rPr>
        <w:t>this</w:t>
      </w:r>
      <w:proofErr w:type="gramEnd"/>
      <w:r w:rsidRPr="00FF7B4C">
        <w:rPr>
          <w:rFonts w:ascii="Leelawadee UI" w:hAnsi="Leelawadee UI" w:cs="Leelawadee UI"/>
          <w:szCs w:val="22"/>
        </w:rPr>
        <w:t xml:space="preserve"> and it is your responsibility to ensure that these procedures are followed at all times.</w:t>
      </w:r>
    </w:p>
    <w:p w14:paraId="7EE10001" w14:textId="77777777" w:rsidR="00351214" w:rsidRPr="00FF7B4C" w:rsidRDefault="00351214" w:rsidP="00351214">
      <w:pPr>
        <w:ind w:left="360"/>
        <w:rPr>
          <w:rFonts w:ascii="Leelawadee UI" w:hAnsi="Leelawadee UI" w:cs="Leelawadee UI"/>
          <w:szCs w:val="22"/>
        </w:rPr>
      </w:pPr>
    </w:p>
    <w:p w14:paraId="18CA127D" w14:textId="77777777" w:rsidR="00351214" w:rsidRPr="00FF7B4C" w:rsidRDefault="00351214" w:rsidP="00351214">
      <w:pPr>
        <w:rPr>
          <w:rFonts w:ascii="Leelawadee UI" w:hAnsi="Leelawadee UI" w:cs="Leelawadee UI"/>
          <w:szCs w:val="22"/>
        </w:rPr>
      </w:pPr>
      <w:r w:rsidRPr="00FF7B4C">
        <w:rPr>
          <w:rFonts w:ascii="Leelawadee UI" w:hAnsi="Leelawadee UI" w:cs="Leelawadee UI"/>
          <w:szCs w:val="22"/>
        </w:rPr>
        <w:t>You should never attempt to lift anything which may be too heavy. Before attempting to lift the load assess the weight first, if the load is too heavy do not continue, remove some items first.</w:t>
      </w:r>
    </w:p>
    <w:p w14:paraId="1B33FD16" w14:textId="77777777" w:rsidR="00351214" w:rsidRPr="00FF7B4C" w:rsidRDefault="00351214" w:rsidP="00351214">
      <w:pPr>
        <w:ind w:left="360"/>
        <w:rPr>
          <w:rFonts w:ascii="Leelawadee UI" w:hAnsi="Leelawadee UI" w:cs="Leelawadee UI"/>
          <w:szCs w:val="22"/>
        </w:rPr>
      </w:pPr>
    </w:p>
    <w:p w14:paraId="3480E6E5" w14:textId="77777777" w:rsidR="00351214" w:rsidRPr="00FF7B4C" w:rsidRDefault="00351214" w:rsidP="00351214">
      <w:pPr>
        <w:rPr>
          <w:rFonts w:ascii="Leelawadee UI" w:hAnsi="Leelawadee UI" w:cs="Leelawadee UI"/>
          <w:szCs w:val="22"/>
        </w:rPr>
      </w:pPr>
      <w:r w:rsidRPr="00FF7B4C">
        <w:rPr>
          <w:rFonts w:ascii="Leelawadee UI" w:hAnsi="Leelawadee UI" w:cs="Leelawadee UI"/>
          <w:szCs w:val="22"/>
        </w:rPr>
        <w:t>When starting to lift a load ensure that you have a steady footing and have adopted the correct posture. Get a firm grip and lift smoothly, without jerking. Do not twist your upper body whilst carrying the load; if the load needs repositioning, put it down and re-lift it in the correct position.</w:t>
      </w:r>
    </w:p>
    <w:p w14:paraId="5026B7FB" w14:textId="77777777" w:rsidR="00351214" w:rsidRPr="00FF7B4C" w:rsidRDefault="00351214" w:rsidP="00351214">
      <w:pPr>
        <w:rPr>
          <w:rFonts w:ascii="Leelawadee UI" w:hAnsi="Leelawadee UI" w:cs="Leelawadee UI"/>
          <w:szCs w:val="22"/>
        </w:rPr>
      </w:pPr>
    </w:p>
    <w:p w14:paraId="786CFB63" w14:textId="77777777" w:rsidR="00351214" w:rsidRPr="00FF7B4C" w:rsidRDefault="00351214" w:rsidP="00351214">
      <w:pPr>
        <w:rPr>
          <w:rFonts w:ascii="Leelawadee UI" w:hAnsi="Leelawadee UI" w:cs="Leelawadee UI"/>
          <w:szCs w:val="22"/>
        </w:rPr>
      </w:pPr>
    </w:p>
    <w:p w14:paraId="07F4F1B1" w14:textId="77777777" w:rsidR="00351214" w:rsidRPr="00FF7B4C" w:rsidRDefault="00351214" w:rsidP="00351214">
      <w:pPr>
        <w:jc w:val="both"/>
        <w:rPr>
          <w:rFonts w:ascii="Leelawadee UI" w:hAnsi="Leelawadee UI" w:cs="Leelawadee UI"/>
          <w:szCs w:val="22"/>
        </w:rPr>
      </w:pPr>
      <w:r w:rsidRPr="00FF7B4C">
        <w:rPr>
          <w:rFonts w:ascii="Leelawadee UI" w:hAnsi="Leelawadee UI" w:cs="Leelawadee UI"/>
          <w:szCs w:val="22"/>
        </w:rPr>
        <w:t>Do not carry heavy loads long distances, split the load as required. Make use of any mechanical aids i.e. sack trucks.</w:t>
      </w:r>
    </w:p>
    <w:p w14:paraId="5AE8B5FE" w14:textId="77777777" w:rsidR="00351214" w:rsidRPr="00FF7B4C" w:rsidRDefault="00351214" w:rsidP="00351214">
      <w:pPr>
        <w:rPr>
          <w:rFonts w:ascii="Leelawadee UI" w:hAnsi="Leelawadee UI" w:cs="Leelawadee UI"/>
          <w:szCs w:val="22"/>
        </w:rPr>
      </w:pPr>
      <w:r w:rsidRPr="00FF7B4C">
        <w:rPr>
          <w:rFonts w:ascii="Leelawadee UI" w:hAnsi="Leelawadee UI" w:cs="Leelawadee UI"/>
          <w:szCs w:val="22"/>
        </w:rPr>
        <w:t xml:space="preserve"> </w:t>
      </w:r>
    </w:p>
    <w:p w14:paraId="2C9AAEEF" w14:textId="77777777" w:rsidR="00351214" w:rsidRPr="00FF7B4C" w:rsidRDefault="00351214" w:rsidP="00351214">
      <w:pPr>
        <w:rPr>
          <w:rFonts w:ascii="Leelawadee UI" w:hAnsi="Leelawadee UI" w:cs="Leelawadee UI"/>
          <w:szCs w:val="22"/>
        </w:rPr>
      </w:pPr>
      <w:r w:rsidRPr="00FF7B4C">
        <w:rPr>
          <w:rFonts w:ascii="Leelawadee UI" w:hAnsi="Leelawadee UI" w:cs="Leelawadee UI"/>
          <w:szCs w:val="22"/>
        </w:rPr>
        <w:t>If you are ever unsure about the weight of an object that you need to move, you must obtain further advice before attempting to lift it.</w:t>
      </w:r>
    </w:p>
    <w:p w14:paraId="4535E29D" w14:textId="77777777" w:rsidR="00351214" w:rsidRPr="00662490" w:rsidRDefault="00351214" w:rsidP="00351214">
      <w:pPr>
        <w:ind w:right="105"/>
        <w:rPr>
          <w:rFonts w:ascii="Leelawadee UI" w:hAnsi="Leelawadee UI" w:cs="Leelawadee UI"/>
          <w:sz w:val="24"/>
          <w:szCs w:val="24"/>
        </w:rPr>
      </w:pPr>
    </w:p>
    <w:p w14:paraId="3F436811" w14:textId="77777777" w:rsidR="00351214" w:rsidRPr="00C56B2D" w:rsidRDefault="00351214" w:rsidP="00351214">
      <w:pPr>
        <w:pStyle w:val="Heading2"/>
        <w:rPr>
          <w:b/>
          <w:bCs/>
          <w:color w:val="385623" w:themeColor="accent6" w:themeShade="80"/>
        </w:rPr>
      </w:pPr>
      <w:bookmarkStart w:id="18" w:name="_Toc5786112"/>
      <w:r w:rsidRPr="00C56B2D">
        <w:rPr>
          <w:b/>
          <w:bCs/>
          <w:color w:val="385623" w:themeColor="accent6" w:themeShade="80"/>
        </w:rPr>
        <w:t>Estimation of Weight</w:t>
      </w:r>
      <w:bookmarkEnd w:id="18"/>
    </w:p>
    <w:p w14:paraId="17FC3583" w14:textId="77777777" w:rsidR="00351214" w:rsidRPr="00662490" w:rsidRDefault="00351214" w:rsidP="00351214">
      <w:pPr>
        <w:rPr>
          <w:rFonts w:ascii="Leelawadee UI" w:hAnsi="Leelawadee UI" w:cs="Leelawadee UI"/>
          <w:sz w:val="24"/>
          <w:szCs w:val="24"/>
        </w:rPr>
      </w:pPr>
    </w:p>
    <w:p w14:paraId="419D9431" w14:textId="77777777" w:rsidR="00351214" w:rsidRPr="001C7097" w:rsidRDefault="00351214" w:rsidP="00351214">
      <w:pPr>
        <w:rPr>
          <w:rFonts w:ascii="Leelawadee UI" w:hAnsi="Leelawadee UI" w:cs="Leelawadee UI"/>
          <w:szCs w:val="22"/>
        </w:rPr>
      </w:pPr>
      <w:r w:rsidRPr="001C7097">
        <w:rPr>
          <w:rFonts w:ascii="Leelawadee UI" w:hAnsi="Leelawadee UI" w:cs="Leelawadee UI"/>
          <w:szCs w:val="22"/>
        </w:rPr>
        <w:t xml:space="preserve">The weight that can be safely lifted by manual means can vary considerably and depends on </w:t>
      </w:r>
      <w:proofErr w:type="gramStart"/>
      <w:r w:rsidRPr="001C7097">
        <w:rPr>
          <w:rFonts w:ascii="Leelawadee UI" w:hAnsi="Leelawadee UI" w:cs="Leelawadee UI"/>
          <w:szCs w:val="22"/>
        </w:rPr>
        <w:t>a number of</w:t>
      </w:r>
      <w:proofErr w:type="gramEnd"/>
      <w:r w:rsidRPr="001C7097">
        <w:rPr>
          <w:rFonts w:ascii="Leelawadee UI" w:hAnsi="Leelawadee UI" w:cs="Leelawadee UI"/>
          <w:szCs w:val="22"/>
        </w:rPr>
        <w:t xml:space="preserve"> factors:</w:t>
      </w:r>
    </w:p>
    <w:p w14:paraId="554AFF14" w14:textId="77777777" w:rsidR="00351214" w:rsidRPr="001C7097" w:rsidRDefault="00351214" w:rsidP="00351214">
      <w:pPr>
        <w:numPr>
          <w:ilvl w:val="0"/>
          <w:numId w:val="7"/>
        </w:numPr>
        <w:ind w:right="105"/>
        <w:rPr>
          <w:rFonts w:ascii="Leelawadee UI" w:hAnsi="Leelawadee UI" w:cs="Leelawadee UI"/>
          <w:szCs w:val="22"/>
        </w:rPr>
      </w:pPr>
      <w:r w:rsidRPr="001C7097">
        <w:rPr>
          <w:rFonts w:ascii="Leelawadee UI" w:hAnsi="Leelawadee UI" w:cs="Leelawadee UI"/>
          <w:szCs w:val="22"/>
        </w:rPr>
        <w:t>Unrestricted access to the weight to be lifted.</w:t>
      </w:r>
    </w:p>
    <w:p w14:paraId="392895F5" w14:textId="77777777" w:rsidR="00351214" w:rsidRPr="001C7097" w:rsidRDefault="00351214" w:rsidP="00351214">
      <w:pPr>
        <w:numPr>
          <w:ilvl w:val="0"/>
          <w:numId w:val="7"/>
        </w:numPr>
        <w:ind w:right="105"/>
        <w:rPr>
          <w:rFonts w:ascii="Leelawadee UI" w:hAnsi="Leelawadee UI" w:cs="Leelawadee UI"/>
          <w:szCs w:val="22"/>
        </w:rPr>
      </w:pPr>
      <w:r w:rsidRPr="001C7097">
        <w:rPr>
          <w:rFonts w:ascii="Leelawadee UI" w:hAnsi="Leelawadee UI" w:cs="Leelawadee UI"/>
          <w:szCs w:val="22"/>
        </w:rPr>
        <w:t>Shape of weight to be lifted.</w:t>
      </w:r>
    </w:p>
    <w:p w14:paraId="650D9CDC" w14:textId="77777777" w:rsidR="00351214" w:rsidRPr="001C7097" w:rsidRDefault="00351214" w:rsidP="00351214">
      <w:pPr>
        <w:numPr>
          <w:ilvl w:val="0"/>
          <w:numId w:val="7"/>
        </w:numPr>
        <w:ind w:right="105"/>
        <w:rPr>
          <w:rFonts w:ascii="Leelawadee UI" w:hAnsi="Leelawadee UI" w:cs="Leelawadee UI"/>
          <w:szCs w:val="22"/>
        </w:rPr>
      </w:pPr>
      <w:r w:rsidRPr="001C7097">
        <w:rPr>
          <w:rFonts w:ascii="Leelawadee UI" w:hAnsi="Leelawadee UI" w:cs="Leelawadee UI"/>
          <w:szCs w:val="22"/>
        </w:rPr>
        <w:t>Bulk of weight to be lifted.</w:t>
      </w:r>
    </w:p>
    <w:p w14:paraId="5647A15A" w14:textId="77777777" w:rsidR="00351214" w:rsidRPr="001C7097" w:rsidRDefault="00351214" w:rsidP="00351214">
      <w:pPr>
        <w:numPr>
          <w:ilvl w:val="0"/>
          <w:numId w:val="7"/>
        </w:numPr>
        <w:ind w:right="105"/>
        <w:rPr>
          <w:rFonts w:ascii="Leelawadee UI" w:hAnsi="Leelawadee UI" w:cs="Leelawadee UI"/>
          <w:szCs w:val="22"/>
        </w:rPr>
      </w:pPr>
      <w:r w:rsidRPr="001C7097">
        <w:rPr>
          <w:rFonts w:ascii="Leelawadee UI" w:hAnsi="Leelawadee UI" w:cs="Leelawadee UI"/>
          <w:szCs w:val="22"/>
        </w:rPr>
        <w:t>Type of surface from which lift is to be made.</w:t>
      </w:r>
    </w:p>
    <w:p w14:paraId="1505D616" w14:textId="77777777" w:rsidR="00351214" w:rsidRPr="001C7097" w:rsidRDefault="00351214" w:rsidP="00351214">
      <w:pPr>
        <w:numPr>
          <w:ilvl w:val="0"/>
          <w:numId w:val="7"/>
        </w:numPr>
        <w:ind w:right="105"/>
        <w:rPr>
          <w:rFonts w:ascii="Leelawadee UI" w:hAnsi="Leelawadee UI" w:cs="Leelawadee UI"/>
          <w:szCs w:val="22"/>
        </w:rPr>
      </w:pPr>
      <w:r w:rsidRPr="001C7097">
        <w:rPr>
          <w:rFonts w:ascii="Leelawadee UI" w:hAnsi="Leelawadee UI" w:cs="Leelawadee UI"/>
          <w:szCs w:val="22"/>
        </w:rPr>
        <w:t>Number of lifts to be made.</w:t>
      </w:r>
    </w:p>
    <w:p w14:paraId="1BF2BC0C" w14:textId="77777777" w:rsidR="00351214" w:rsidRPr="001C7097" w:rsidRDefault="00351214" w:rsidP="00351214">
      <w:pPr>
        <w:numPr>
          <w:ilvl w:val="0"/>
          <w:numId w:val="7"/>
        </w:numPr>
        <w:ind w:right="105"/>
        <w:rPr>
          <w:rFonts w:ascii="Leelawadee UI" w:hAnsi="Leelawadee UI" w:cs="Leelawadee UI"/>
          <w:szCs w:val="22"/>
        </w:rPr>
      </w:pPr>
      <w:r w:rsidRPr="001C7097">
        <w:rPr>
          <w:rFonts w:ascii="Leelawadee UI" w:hAnsi="Leelawadee UI" w:cs="Leelawadee UI"/>
          <w:szCs w:val="22"/>
        </w:rPr>
        <w:t>Physique of lifter.</w:t>
      </w:r>
    </w:p>
    <w:p w14:paraId="4A24D8B9" w14:textId="77777777" w:rsidR="00351214" w:rsidRPr="001C7097" w:rsidRDefault="00351214" w:rsidP="00351214">
      <w:pPr>
        <w:ind w:right="105"/>
        <w:rPr>
          <w:rFonts w:ascii="Leelawadee UI" w:hAnsi="Leelawadee UI" w:cs="Leelawadee UI"/>
          <w:szCs w:val="22"/>
        </w:rPr>
      </w:pPr>
    </w:p>
    <w:p w14:paraId="029B0C2D" w14:textId="77777777" w:rsidR="00351214" w:rsidRPr="001C7097" w:rsidRDefault="00351214" w:rsidP="00351214">
      <w:pPr>
        <w:rPr>
          <w:rFonts w:ascii="Leelawadee UI" w:hAnsi="Leelawadee UI" w:cs="Leelawadee UI"/>
          <w:szCs w:val="22"/>
        </w:rPr>
      </w:pPr>
      <w:r w:rsidRPr="001C7097">
        <w:rPr>
          <w:rFonts w:ascii="Leelawadee UI" w:hAnsi="Leelawadee UI" w:cs="Leelawadee UI"/>
          <w:szCs w:val="22"/>
        </w:rPr>
        <w:t>All the factors affecting the lifting operation must be considered when estimating what weight can be safely lifted.</w:t>
      </w:r>
    </w:p>
    <w:p w14:paraId="112EBB18" w14:textId="77777777" w:rsidR="00351214" w:rsidRPr="00662490" w:rsidRDefault="00351214" w:rsidP="00351214">
      <w:pPr>
        <w:rPr>
          <w:rFonts w:ascii="Leelawadee UI" w:hAnsi="Leelawadee UI" w:cs="Leelawadee UI"/>
          <w:sz w:val="24"/>
          <w:szCs w:val="24"/>
        </w:rPr>
      </w:pPr>
    </w:p>
    <w:p w14:paraId="48CC49A8" w14:textId="77777777" w:rsidR="00351214" w:rsidRPr="001C7097" w:rsidRDefault="00351214" w:rsidP="00351214">
      <w:pPr>
        <w:rPr>
          <w:rFonts w:ascii="Leelawadee UI" w:hAnsi="Leelawadee UI" w:cs="Leelawadee UI"/>
          <w:szCs w:val="22"/>
        </w:rPr>
      </w:pPr>
      <w:r w:rsidRPr="001C7097">
        <w:rPr>
          <w:rFonts w:ascii="Leelawadee UI" w:hAnsi="Leelawadee UI" w:cs="Leelawadee UI"/>
          <w:szCs w:val="22"/>
        </w:rPr>
        <w:lastRenderedPageBreak/>
        <w:t>The most practical way to assess the weight of an item for lifting is to move the object slightly and decide whether it can be safely lifted.</w:t>
      </w:r>
      <w:r w:rsidRPr="001C7097">
        <w:rPr>
          <w:rFonts w:ascii="Leelawadee UI" w:hAnsi="Leelawadee UI" w:cs="Leelawadee UI"/>
          <w:szCs w:val="22"/>
        </w:rPr>
        <w:br/>
      </w:r>
    </w:p>
    <w:p w14:paraId="60329CE1" w14:textId="77777777" w:rsidR="00351214" w:rsidRPr="001C7097" w:rsidRDefault="00351214" w:rsidP="00351214">
      <w:pPr>
        <w:rPr>
          <w:rFonts w:ascii="Leelawadee UI" w:hAnsi="Leelawadee UI" w:cs="Leelawadee UI"/>
          <w:b/>
          <w:bCs/>
          <w:szCs w:val="22"/>
          <w:u w:val="single"/>
        </w:rPr>
      </w:pPr>
      <w:r w:rsidRPr="001C7097">
        <w:rPr>
          <w:rFonts w:ascii="Leelawadee UI" w:hAnsi="Leelawadee UI" w:cs="Leelawadee UI"/>
          <w:b/>
          <w:bCs/>
          <w:szCs w:val="22"/>
          <w:u w:val="single"/>
        </w:rPr>
        <w:t>If there is the slightest doubt obtain the necessary assistance</w:t>
      </w:r>
    </w:p>
    <w:p w14:paraId="10B93E54" w14:textId="77777777" w:rsidR="00351214" w:rsidRPr="00662490" w:rsidRDefault="00351214" w:rsidP="00351214">
      <w:pPr>
        <w:pStyle w:val="Heading1"/>
      </w:pPr>
    </w:p>
    <w:p w14:paraId="2D98E725" w14:textId="77777777" w:rsidR="00351214" w:rsidRPr="00662490" w:rsidRDefault="00351214" w:rsidP="00351214">
      <w:pPr>
        <w:pStyle w:val="Heading1"/>
      </w:pPr>
    </w:p>
    <w:p w14:paraId="5DE84CFB" w14:textId="77777777" w:rsidR="00351214" w:rsidRPr="00662490" w:rsidRDefault="00351214" w:rsidP="00351214">
      <w:pPr>
        <w:pStyle w:val="Heading1"/>
      </w:pPr>
      <w:bookmarkStart w:id="19" w:name="_Toc5786113"/>
      <w:r w:rsidRPr="00662490">
        <w:t>Fire Safety Policy</w:t>
      </w:r>
      <w:bookmarkEnd w:id="19"/>
    </w:p>
    <w:p w14:paraId="33DE3185" w14:textId="77777777" w:rsidR="00351214" w:rsidRPr="00662490" w:rsidRDefault="00351214" w:rsidP="00351214">
      <w:pPr>
        <w:rPr>
          <w:rFonts w:ascii="Leelawadee UI" w:hAnsi="Leelawadee UI" w:cs="Leelawadee UI"/>
          <w:color w:val="FF0000"/>
        </w:rPr>
      </w:pPr>
    </w:p>
    <w:p w14:paraId="6E1E8A37"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Exposure to fire can result in burns and inhalation of smoke, either of which can be sufficiently serious enough to be fatal. Fires can cause massive destruction to the building structure, services, equipment, goods in storage, also information and records can be destroyed or damaged. We are legally obliged to safeguard our employees against exposure to the hazards associated with fire.</w:t>
      </w:r>
    </w:p>
    <w:p w14:paraId="24A94416" w14:textId="77777777" w:rsidR="00351214"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We undertake to put in place arrangements as required by the Regulatory Reform (Fire Safety) Order 2005, for the assessment of risks from fire and appropriate control measures to minimise the risks identified. These measures will include the following arrangements, </w:t>
      </w:r>
      <w:proofErr w:type="gramStart"/>
      <w:r w:rsidRPr="00FC70ED">
        <w:rPr>
          <w:rFonts w:ascii="Leelawadee UI" w:hAnsi="Leelawadee UI" w:cs="Leelawadee UI"/>
          <w:szCs w:val="22"/>
        </w:rPr>
        <w:t>procedures</w:t>
      </w:r>
      <w:proofErr w:type="gramEnd"/>
      <w:r w:rsidRPr="00FC70ED">
        <w:rPr>
          <w:rFonts w:ascii="Leelawadee UI" w:hAnsi="Leelawadee UI" w:cs="Leelawadee UI"/>
          <w:szCs w:val="22"/>
        </w:rPr>
        <w:t xml:space="preserve"> and controls as appropriate:</w:t>
      </w:r>
    </w:p>
    <w:p w14:paraId="0CA5CD3F" w14:textId="77777777" w:rsidR="00351214"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inspection of the structure of the premises for fire safety annually</w:t>
      </w:r>
    </w:p>
    <w:p w14:paraId="4FBFA7C7"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fire detection equipment, where installed will be </w:t>
      </w:r>
      <w:proofErr w:type="gramStart"/>
      <w:r w:rsidRPr="00FC70ED">
        <w:rPr>
          <w:rFonts w:ascii="Leelawadee UI" w:hAnsi="Leelawadee UI" w:cs="Leelawadee UI"/>
          <w:szCs w:val="22"/>
        </w:rPr>
        <w:t>inspected</w:t>
      </w:r>
      <w:proofErr w:type="gramEnd"/>
      <w:r w:rsidRPr="00FC70ED">
        <w:rPr>
          <w:rFonts w:ascii="Leelawadee UI" w:hAnsi="Leelawadee UI" w:cs="Leelawadee UI"/>
          <w:szCs w:val="22"/>
        </w:rPr>
        <w:t xml:space="preserve"> </w:t>
      </w:r>
    </w:p>
    <w:p w14:paraId="0694587C"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fire alarms and warning systems will be regularly </w:t>
      </w:r>
      <w:proofErr w:type="gramStart"/>
      <w:r w:rsidRPr="00FC70ED">
        <w:rPr>
          <w:rFonts w:ascii="Leelawadee UI" w:hAnsi="Leelawadee UI" w:cs="Leelawadee UI"/>
          <w:szCs w:val="22"/>
        </w:rPr>
        <w:t>tested</w:t>
      </w:r>
      <w:proofErr w:type="gramEnd"/>
      <w:r w:rsidRPr="00FC70ED">
        <w:rPr>
          <w:rFonts w:ascii="Leelawadee UI" w:hAnsi="Leelawadee UI" w:cs="Leelawadee UI"/>
          <w:szCs w:val="22"/>
        </w:rPr>
        <w:t xml:space="preserve"> </w:t>
      </w:r>
    </w:p>
    <w:p w14:paraId="041342B3"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fire suppression apparatus will be inspected </w:t>
      </w:r>
      <w:proofErr w:type="gramStart"/>
      <w:r w:rsidRPr="00FC70ED">
        <w:rPr>
          <w:rFonts w:ascii="Leelawadee UI" w:hAnsi="Leelawadee UI" w:cs="Leelawadee UI"/>
          <w:szCs w:val="22"/>
        </w:rPr>
        <w:t>regularly</w:t>
      </w:r>
      <w:proofErr w:type="gramEnd"/>
    </w:p>
    <w:p w14:paraId="71F28299"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emergency lighting will be provided as </w:t>
      </w:r>
      <w:proofErr w:type="gramStart"/>
      <w:r w:rsidRPr="00FC70ED">
        <w:rPr>
          <w:rFonts w:ascii="Leelawadee UI" w:hAnsi="Leelawadee UI" w:cs="Leelawadee UI"/>
          <w:szCs w:val="22"/>
        </w:rPr>
        <w:t>appropriate</w:t>
      </w:r>
      <w:proofErr w:type="gramEnd"/>
    </w:p>
    <w:p w14:paraId="7F8922E9"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fire extinguishers will be placed at clearly labelled fire </w:t>
      </w:r>
      <w:proofErr w:type="gramStart"/>
      <w:r w:rsidRPr="00FC70ED">
        <w:rPr>
          <w:rFonts w:ascii="Leelawadee UI" w:hAnsi="Leelawadee UI" w:cs="Leelawadee UI"/>
          <w:szCs w:val="22"/>
        </w:rPr>
        <w:t>points</w:t>
      </w:r>
      <w:proofErr w:type="gramEnd"/>
    </w:p>
    <w:p w14:paraId="4B0D443F" w14:textId="77777777" w:rsidR="00351214" w:rsidRPr="00FC70ED" w:rsidRDefault="00351214" w:rsidP="00351214">
      <w:pPr>
        <w:pStyle w:val="StyleArial11ptLeft019cmRight019cmBefore3751"/>
        <w:numPr>
          <w:ilvl w:val="0"/>
          <w:numId w:val="13"/>
        </w:numPr>
        <w:jc w:val="both"/>
        <w:rPr>
          <w:rStyle w:val="StyleArial11pt"/>
          <w:rFonts w:ascii="Leelawadee UI" w:hAnsi="Leelawadee UI" w:cs="Leelawadee UI"/>
          <w:b w:val="0"/>
          <w:szCs w:val="22"/>
        </w:rPr>
      </w:pPr>
      <w:r w:rsidRPr="00FC70ED">
        <w:rPr>
          <w:rStyle w:val="StyleArial11pt"/>
          <w:rFonts w:ascii="Leelawadee UI" w:hAnsi="Leelawadee UI" w:cs="Leelawadee UI"/>
          <w:b w:val="0"/>
          <w:szCs w:val="22"/>
        </w:rPr>
        <w:t>emergency exit routes to be clearly signed and</w:t>
      </w:r>
      <w:r w:rsidRPr="00FC70ED">
        <w:rPr>
          <w:rFonts w:ascii="Leelawadee UI" w:hAnsi="Leelawadee UI" w:cs="Leelawadee UI"/>
          <w:b/>
          <w:szCs w:val="22"/>
        </w:rPr>
        <w:t xml:space="preserve"> </w:t>
      </w:r>
      <w:r w:rsidRPr="00FC70ED">
        <w:rPr>
          <w:rStyle w:val="StyleArial11pt"/>
          <w:rFonts w:ascii="Leelawadee UI" w:hAnsi="Leelawadee UI" w:cs="Leelawadee UI"/>
          <w:b w:val="0"/>
          <w:szCs w:val="22"/>
        </w:rPr>
        <w:t xml:space="preserve">to be kept clear at all </w:t>
      </w:r>
      <w:proofErr w:type="gramStart"/>
      <w:r w:rsidRPr="00FC70ED">
        <w:rPr>
          <w:rStyle w:val="StyleArial11pt"/>
          <w:rFonts w:ascii="Leelawadee UI" w:hAnsi="Leelawadee UI" w:cs="Leelawadee UI"/>
          <w:b w:val="0"/>
          <w:szCs w:val="22"/>
        </w:rPr>
        <w:t>times</w:t>
      </w:r>
      <w:proofErr w:type="gramEnd"/>
    </w:p>
    <w:p w14:paraId="57000B9D"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we will train staff in the use of extinguishers, procedures for fire drills and </w:t>
      </w:r>
      <w:proofErr w:type="gramStart"/>
      <w:r w:rsidRPr="00FC70ED">
        <w:rPr>
          <w:rFonts w:ascii="Leelawadee UI" w:hAnsi="Leelawadee UI" w:cs="Leelawadee UI"/>
          <w:szCs w:val="22"/>
        </w:rPr>
        <w:t>evacuation</w:t>
      </w:r>
      <w:proofErr w:type="gramEnd"/>
    </w:p>
    <w:p w14:paraId="37CA6100" w14:textId="77777777" w:rsidR="00351214" w:rsidRPr="00FC70ED" w:rsidRDefault="00351214" w:rsidP="00351214">
      <w:pPr>
        <w:pStyle w:val="StyleArial11ptLeft019cmRight019cmBefore3751"/>
        <w:numPr>
          <w:ilvl w:val="0"/>
          <w:numId w:val="13"/>
        </w:numPr>
        <w:jc w:val="both"/>
        <w:rPr>
          <w:rFonts w:ascii="Leelawadee UI" w:hAnsi="Leelawadee UI" w:cs="Leelawadee UI"/>
          <w:szCs w:val="22"/>
        </w:rPr>
      </w:pPr>
      <w:r w:rsidRPr="00FC70ED">
        <w:rPr>
          <w:rFonts w:ascii="Leelawadee UI" w:hAnsi="Leelawadee UI" w:cs="Leelawadee UI"/>
          <w:szCs w:val="22"/>
        </w:rPr>
        <w:t xml:space="preserve">records of training, induction, drills, alarm tests and fire certification will be kept on the premises. </w:t>
      </w:r>
    </w:p>
    <w:p w14:paraId="69F8041B" w14:textId="77777777" w:rsidR="00351214" w:rsidRPr="00FC70ED" w:rsidRDefault="00351214" w:rsidP="00351214">
      <w:pPr>
        <w:jc w:val="both"/>
        <w:rPr>
          <w:rFonts w:ascii="Leelawadee UI" w:hAnsi="Leelawadee UI" w:cs="Leelawadee UI"/>
          <w:szCs w:val="22"/>
        </w:rPr>
      </w:pPr>
      <w:r w:rsidRPr="00FC70ED">
        <w:rPr>
          <w:rFonts w:ascii="Leelawadee UI" w:hAnsi="Leelawadee UI" w:cs="Leelawadee UI"/>
          <w:szCs w:val="22"/>
        </w:rPr>
        <w:t>You should ensure that inflammable materials, particularly paper, are kept away from sources of heat and that heaters are not covered or placed in dangerous locations.</w:t>
      </w:r>
    </w:p>
    <w:p w14:paraId="6AC2681B" w14:textId="77777777" w:rsidR="00351214" w:rsidRPr="00FC70ED" w:rsidRDefault="00351214" w:rsidP="00351214">
      <w:pPr>
        <w:ind w:left="105"/>
        <w:jc w:val="both"/>
        <w:rPr>
          <w:rFonts w:ascii="Leelawadee UI" w:hAnsi="Leelawadee UI" w:cs="Leelawadee UI"/>
          <w:szCs w:val="22"/>
        </w:rPr>
      </w:pPr>
    </w:p>
    <w:p w14:paraId="3F20CE04" w14:textId="77777777" w:rsidR="00351214" w:rsidRPr="00FC70ED" w:rsidRDefault="00351214" w:rsidP="00351214">
      <w:pPr>
        <w:jc w:val="both"/>
        <w:rPr>
          <w:rFonts w:ascii="Leelawadee UI" w:hAnsi="Leelawadee UI" w:cs="Leelawadee UI"/>
          <w:szCs w:val="22"/>
        </w:rPr>
      </w:pPr>
      <w:r w:rsidRPr="00FC70ED">
        <w:rPr>
          <w:rFonts w:ascii="Leelawadee UI" w:hAnsi="Leelawadee UI" w:cs="Leelawadee UI"/>
          <w:szCs w:val="22"/>
        </w:rPr>
        <w:t>You should ensure that you are familiar with the position of any firefighting equipment, alarms and emergency exists.  You should also ensure that you understand how to use any such equipment or alarms. Emergency exits, corridors and doorways should never be obstructed, and fire doors should always be kept closed.</w:t>
      </w:r>
    </w:p>
    <w:p w14:paraId="688C531B" w14:textId="77777777" w:rsidR="00351214" w:rsidRPr="00662490" w:rsidRDefault="00351214" w:rsidP="00351214">
      <w:pPr>
        <w:jc w:val="both"/>
        <w:rPr>
          <w:rFonts w:ascii="Leelawadee UI" w:hAnsi="Leelawadee UI" w:cs="Leelawadee UI"/>
          <w:sz w:val="24"/>
          <w:szCs w:val="24"/>
        </w:rPr>
      </w:pPr>
    </w:p>
    <w:p w14:paraId="6A5D22F9" w14:textId="77777777" w:rsidR="00351214" w:rsidRPr="00FC70ED" w:rsidRDefault="00351214" w:rsidP="00351214">
      <w:pPr>
        <w:jc w:val="both"/>
        <w:rPr>
          <w:rFonts w:ascii="Leelawadee UI" w:hAnsi="Leelawadee UI" w:cs="Leelawadee UI"/>
          <w:szCs w:val="22"/>
        </w:rPr>
      </w:pPr>
      <w:r w:rsidRPr="00FC70ED">
        <w:rPr>
          <w:rFonts w:ascii="Leelawadee UI" w:hAnsi="Leelawadee UI" w:cs="Leelawadee UI"/>
          <w:szCs w:val="22"/>
        </w:rPr>
        <w:t xml:space="preserve">In the event of a </w:t>
      </w:r>
      <w:proofErr w:type="gramStart"/>
      <w:r w:rsidRPr="00FC70ED">
        <w:rPr>
          <w:rFonts w:ascii="Leelawadee UI" w:hAnsi="Leelawadee UI" w:cs="Leelawadee UI"/>
          <w:szCs w:val="22"/>
        </w:rPr>
        <w:t>fire</w:t>
      </w:r>
      <w:proofErr w:type="gramEnd"/>
      <w:r w:rsidRPr="00FC70ED">
        <w:rPr>
          <w:rFonts w:ascii="Leelawadee UI" w:hAnsi="Leelawadee UI" w:cs="Leelawadee UI"/>
          <w:szCs w:val="22"/>
        </w:rPr>
        <w:t xml:space="preserve"> you should do everything you can to alert others on the premises (or in its proximity) of the danger and take such action as may be possible (without risk to yourself) to ensure that you, other employees and visitors are not placed in danger.  You should leave the premises quickly and in an orderly fashion following the correct route. </w:t>
      </w:r>
    </w:p>
    <w:p w14:paraId="1213A771" w14:textId="77777777" w:rsidR="00351214" w:rsidRPr="00662490" w:rsidRDefault="00351214" w:rsidP="00351214">
      <w:pPr>
        <w:jc w:val="both"/>
        <w:rPr>
          <w:rFonts w:ascii="Leelawadee UI" w:hAnsi="Leelawadee UI" w:cs="Leelawadee UI"/>
          <w:sz w:val="24"/>
          <w:szCs w:val="24"/>
        </w:rPr>
      </w:pPr>
    </w:p>
    <w:p w14:paraId="170B4CA1" w14:textId="77777777" w:rsidR="00351214" w:rsidRPr="00FC70ED" w:rsidRDefault="00351214" w:rsidP="00351214">
      <w:pPr>
        <w:pStyle w:val="BodyTextIndent"/>
        <w:ind w:left="0"/>
        <w:jc w:val="both"/>
        <w:rPr>
          <w:rFonts w:ascii="Leelawadee UI" w:hAnsi="Leelawadee UI" w:cs="Leelawadee UI"/>
          <w:szCs w:val="22"/>
        </w:rPr>
      </w:pPr>
      <w:r w:rsidRPr="00FC70ED">
        <w:rPr>
          <w:rFonts w:ascii="Leelawadee UI" w:hAnsi="Leelawadee UI" w:cs="Leelawadee UI"/>
          <w:szCs w:val="22"/>
        </w:rPr>
        <w:t xml:space="preserve">On hearing the alarm, </w:t>
      </w:r>
      <w:proofErr w:type="gramStart"/>
      <w:r w:rsidRPr="00FC70ED">
        <w:rPr>
          <w:rFonts w:ascii="Leelawadee UI" w:hAnsi="Leelawadee UI" w:cs="Leelawadee UI"/>
          <w:szCs w:val="22"/>
        </w:rPr>
        <w:t>If</w:t>
      </w:r>
      <w:proofErr w:type="gramEnd"/>
      <w:r w:rsidRPr="00FC70ED">
        <w:rPr>
          <w:rFonts w:ascii="Leelawadee UI" w:hAnsi="Leelawadee UI" w:cs="Leelawadee UI"/>
          <w:szCs w:val="22"/>
        </w:rPr>
        <w:t xml:space="preserve"> it is safe to do so, close windows and doors and secure cash and confidential documents. If closed doors feel warm, do not open them. Leave the building by the nearest available exit, make your way to the assembly point and report to the person responsible for your area. ASSEMBLY POINT – located outside the Main Office.  </w:t>
      </w:r>
    </w:p>
    <w:p w14:paraId="27878745" w14:textId="77777777" w:rsidR="00351214" w:rsidRPr="00FC70ED" w:rsidRDefault="00351214" w:rsidP="00351214">
      <w:pPr>
        <w:pStyle w:val="BodyTextIndent"/>
        <w:ind w:left="0"/>
        <w:jc w:val="both"/>
        <w:rPr>
          <w:rFonts w:ascii="Leelawadee UI" w:hAnsi="Leelawadee UI" w:cs="Leelawadee UI"/>
          <w:szCs w:val="22"/>
        </w:rPr>
      </w:pPr>
      <w:r w:rsidRPr="00FC70ED">
        <w:rPr>
          <w:rFonts w:ascii="Leelawadee UI" w:hAnsi="Leelawadee UI" w:cs="Leelawadee UI"/>
          <w:szCs w:val="22"/>
        </w:rPr>
        <w:t xml:space="preserve">Ensure that any visitors you have also leave the building. Do not run. Do not collect personal belongings. If not at a normal place of work when the alarm sounds do not return to your normal place of work, go directly to the assembly point and report to the person responsible for your area. Do not hinder roadways and routes that may be used for emergency vehicles. Do not return to the building until </w:t>
      </w:r>
      <w:proofErr w:type="gramStart"/>
      <w:r w:rsidRPr="00FC70ED">
        <w:rPr>
          <w:rFonts w:ascii="Leelawadee UI" w:hAnsi="Leelawadee UI" w:cs="Leelawadee UI"/>
          <w:szCs w:val="22"/>
        </w:rPr>
        <w:t>the all</w:t>
      </w:r>
      <w:proofErr w:type="gramEnd"/>
      <w:r w:rsidRPr="00FC70ED">
        <w:rPr>
          <w:rFonts w:ascii="Leelawadee UI" w:hAnsi="Leelawadee UI" w:cs="Leelawadee UI"/>
          <w:szCs w:val="22"/>
        </w:rPr>
        <w:t xml:space="preserve"> clear has been given and until instructed by the person responsible for your area. Never assume the evacuation is a drill.</w:t>
      </w:r>
    </w:p>
    <w:p w14:paraId="155D202F" w14:textId="77777777" w:rsidR="00351214" w:rsidRPr="00FC70ED" w:rsidRDefault="00351214" w:rsidP="00351214">
      <w:pPr>
        <w:jc w:val="both"/>
        <w:rPr>
          <w:rFonts w:ascii="Leelawadee UI" w:hAnsi="Leelawadee UI" w:cs="Leelawadee UI"/>
          <w:szCs w:val="22"/>
        </w:rPr>
      </w:pPr>
    </w:p>
    <w:p w14:paraId="30A874CE" w14:textId="77777777" w:rsidR="00351214" w:rsidRPr="00FC70ED" w:rsidRDefault="00351214" w:rsidP="00351214">
      <w:pPr>
        <w:jc w:val="both"/>
        <w:rPr>
          <w:rFonts w:ascii="Leelawadee UI" w:hAnsi="Leelawadee UI" w:cs="Leelawadee UI"/>
          <w:szCs w:val="22"/>
        </w:rPr>
      </w:pPr>
      <w:r w:rsidRPr="00FC70ED">
        <w:rPr>
          <w:rFonts w:ascii="Leelawadee UI" w:hAnsi="Leelawadee UI" w:cs="Leelawadee UI"/>
          <w:szCs w:val="22"/>
        </w:rPr>
        <w:t>If you are cut off by a fire you should</w:t>
      </w:r>
      <w:r w:rsidRPr="00FC70ED">
        <w:rPr>
          <w:rFonts w:ascii="Leelawadee UI" w:hAnsi="Leelawadee UI" w:cs="Leelawadee UI"/>
          <w:b/>
          <w:szCs w:val="22"/>
        </w:rPr>
        <w:t xml:space="preserve"> </w:t>
      </w:r>
      <w:r w:rsidRPr="00FC70ED">
        <w:rPr>
          <w:rFonts w:ascii="Leelawadee UI" w:hAnsi="Leelawadee UI" w:cs="Leelawadee UI"/>
          <w:szCs w:val="22"/>
        </w:rPr>
        <w:t>close the door, using clothing, etc. to block any gaps; go to the window and attract attention; use a phone if you have access to it and dial 999 to let them know your location; if the room becomes smoky stay low – it is easier to breathe; if the window is jammed, break it; remove jagged glass from lower sill and cover it using clothing, etc. get out feet first and make your way to the assembly point and report to the person responsible for your area</w:t>
      </w:r>
    </w:p>
    <w:p w14:paraId="4995D27C" w14:textId="77777777" w:rsidR="00351214" w:rsidRPr="00FC70ED" w:rsidRDefault="00351214" w:rsidP="00351214">
      <w:pPr>
        <w:jc w:val="both"/>
        <w:rPr>
          <w:rFonts w:ascii="Leelawadee UI" w:hAnsi="Leelawadee UI" w:cs="Leelawadee UI"/>
          <w:szCs w:val="22"/>
        </w:rPr>
      </w:pPr>
    </w:p>
    <w:p w14:paraId="13B8BC1C" w14:textId="77777777" w:rsidR="00351214" w:rsidRPr="00FC70ED" w:rsidRDefault="00351214" w:rsidP="00351214">
      <w:pPr>
        <w:pStyle w:val="BodyTextIndent"/>
        <w:ind w:left="0"/>
        <w:jc w:val="both"/>
        <w:rPr>
          <w:rFonts w:ascii="Leelawadee UI" w:hAnsi="Leelawadee UI" w:cs="Leelawadee UI"/>
          <w:szCs w:val="22"/>
        </w:rPr>
      </w:pPr>
      <w:r w:rsidRPr="00FC70ED">
        <w:rPr>
          <w:rFonts w:ascii="Leelawadee UI" w:hAnsi="Leelawadee UI" w:cs="Leelawadee UI"/>
          <w:szCs w:val="22"/>
        </w:rPr>
        <w:t xml:space="preserve">Potential fire risks need not be dangerous provided that all employees observe some simple but important precautions. You should memorise the evacuation procedures, your emergency exits and assembly point in case of fire.  You should familiarise yourself with the position of the firefighting equipment and the correct method of operation of fire extinguishers and never interfere with, or misuse, the fire equipment.  You should keep fire exits routed and access to firefighting equipment clear from any obstructions.  </w:t>
      </w:r>
    </w:p>
    <w:p w14:paraId="31154894"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If you see signs of a fire or other emergency that could place employees in danger, </w:t>
      </w:r>
      <w:r w:rsidRPr="00FC70ED">
        <w:rPr>
          <w:rFonts w:ascii="Leelawadee UI" w:hAnsi="Leelawadee UI" w:cs="Leelawadee UI"/>
          <w:b/>
          <w:szCs w:val="22"/>
        </w:rPr>
        <w:t xml:space="preserve">SOUND THE ALARM.  If SAFE TO DO SO, </w:t>
      </w:r>
      <w:r w:rsidRPr="00FC70ED">
        <w:rPr>
          <w:rFonts w:ascii="Leelawadee UI" w:hAnsi="Leelawadee UI" w:cs="Leelawadee UI"/>
          <w:szCs w:val="22"/>
        </w:rPr>
        <w:t xml:space="preserve">attempt to control the fire or other emergency, with assistance if available.  Never put employees at risk in doing so.  Never attempt to move burning objects.  Ensure that the appropriate emergency services are summoned – </w:t>
      </w:r>
      <w:r w:rsidRPr="00FC70ED">
        <w:rPr>
          <w:rFonts w:ascii="Leelawadee UI" w:hAnsi="Leelawadee UI" w:cs="Leelawadee UI"/>
          <w:b/>
          <w:szCs w:val="22"/>
        </w:rPr>
        <w:t xml:space="preserve">DIAL </w:t>
      </w:r>
      <w:r w:rsidRPr="00FC70ED">
        <w:rPr>
          <w:rFonts w:ascii="Leelawadee UI" w:hAnsi="Leelawadee UI" w:cs="Leelawadee UI"/>
          <w:szCs w:val="22"/>
        </w:rPr>
        <w:t>999.</w:t>
      </w:r>
    </w:p>
    <w:p w14:paraId="188E1768" w14:textId="77777777" w:rsidR="00351214" w:rsidRPr="00662490" w:rsidRDefault="00351214" w:rsidP="00351214">
      <w:pPr>
        <w:pStyle w:val="Heading1"/>
      </w:pPr>
    </w:p>
    <w:p w14:paraId="1E24A8C1" w14:textId="77777777" w:rsidR="00351214" w:rsidRPr="00662490" w:rsidRDefault="00351214" w:rsidP="00351214">
      <w:pPr>
        <w:pStyle w:val="Heading1"/>
      </w:pPr>
      <w:bookmarkStart w:id="20" w:name="_Toc5786114"/>
      <w:r w:rsidRPr="00662490">
        <w:t>Occupational Ill-health Policy</w:t>
      </w:r>
      <w:bookmarkEnd w:id="20"/>
    </w:p>
    <w:p w14:paraId="7F6AC1E3"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The Reporting of Injuries, Diseases and Dangerous Occurrences Regulations 1995 (RIDDOR) require us to report certain diseases to our enforcing authority.</w:t>
      </w:r>
    </w:p>
    <w:p w14:paraId="3D9D1022"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Managers will provide their staff with information on any occupational diseases associated with their work activity, where relevant.</w:t>
      </w:r>
    </w:p>
    <w:p w14:paraId="4D80CD21"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Any employee who notices any of the symptoms of, or is diagnosed by a doctor as having, any relevant occupational disease must report this to their supervisor or the manager as soon as possible.</w:t>
      </w:r>
    </w:p>
    <w:p w14:paraId="614A5097"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We will take all reasonably practicable measures to prevent our employees from contracting any occupational disease.</w:t>
      </w:r>
    </w:p>
    <w:p w14:paraId="7B029661"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lastRenderedPageBreak/>
        <w:t>If an occupational disease is contracted, wherever possible we will take steps to protect the employee against further exposure while keeping them in their normal job. If this is not possible, we will try and offer the employee suitable alternative work.</w:t>
      </w:r>
    </w:p>
    <w:p w14:paraId="2D500C2A"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Not reporting an occupational disease associated with work activity is a disciplinary offence.</w:t>
      </w:r>
    </w:p>
    <w:p w14:paraId="72EF63B9"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In some cases, we may have to suspend employees to protect their health. This will only be done after all other alternatives have been considered but are not reasonably practicable.</w:t>
      </w:r>
    </w:p>
    <w:p w14:paraId="64D1A073"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Management must report any occurrences of occupational diseases to the Managing Director. The appropriate manager will report all cases of reportable diseases to the enforcing authority.</w:t>
      </w:r>
    </w:p>
    <w:p w14:paraId="59053983" w14:textId="77777777" w:rsidR="00351214" w:rsidRPr="00662490" w:rsidRDefault="00351214" w:rsidP="00351214">
      <w:pPr>
        <w:pStyle w:val="Heading1"/>
      </w:pPr>
    </w:p>
    <w:p w14:paraId="387C3959" w14:textId="77777777" w:rsidR="00351214" w:rsidRPr="00662490" w:rsidRDefault="00351214" w:rsidP="00351214">
      <w:pPr>
        <w:pStyle w:val="Heading1"/>
      </w:pPr>
      <w:bookmarkStart w:id="21" w:name="_Toc5786115"/>
      <w:r w:rsidRPr="00662490">
        <w:t>First Aid Policy</w:t>
      </w:r>
      <w:bookmarkEnd w:id="21"/>
    </w:p>
    <w:p w14:paraId="10B0CE3F"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The Health and Safety (</w:t>
      </w:r>
      <w:proofErr w:type="gramStart"/>
      <w:r w:rsidRPr="00662490">
        <w:rPr>
          <w:rFonts w:ascii="Leelawadee UI" w:hAnsi="Leelawadee UI" w:cs="Leelawadee UI"/>
        </w:rPr>
        <w:t>First-Aid</w:t>
      </w:r>
      <w:proofErr w:type="gramEnd"/>
      <w:r w:rsidRPr="00662490">
        <w:rPr>
          <w:rFonts w:ascii="Leelawadee UI" w:hAnsi="Leelawadee UI" w:cs="Leelawadee UI"/>
        </w:rPr>
        <w:t xml:space="preserve">) Regulations 1981 require that all employers make adequate provision for first-aid in respect of employees.  </w:t>
      </w:r>
    </w:p>
    <w:p w14:paraId="69E5023A"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 xml:space="preserve">We recognise our legal duty to make sufficient provision for </w:t>
      </w:r>
      <w:proofErr w:type="gramStart"/>
      <w:r w:rsidRPr="00662490">
        <w:rPr>
          <w:rFonts w:ascii="Leelawadee UI" w:hAnsi="Leelawadee UI" w:cs="Leelawadee UI"/>
        </w:rPr>
        <w:t>first-aid</w:t>
      </w:r>
      <w:proofErr w:type="gramEnd"/>
      <w:r w:rsidRPr="00662490">
        <w:rPr>
          <w:rFonts w:ascii="Leelawadee UI" w:hAnsi="Leelawadee UI" w:cs="Leelawadee UI"/>
        </w:rPr>
        <w:t xml:space="preserve"> to employees, including those travelling or working away from our premises. We will assess risks to employees and make appropriate first-aid arrangements to deal with the risks. We will reassess the first-aid provisions annually, or whenever there is a relevant change in the workforce or the hazards to which they are exposed. When there have been significant changes, we will revise our arrangements accordingly.  </w:t>
      </w:r>
    </w:p>
    <w:p w14:paraId="119365E2" w14:textId="77777777" w:rsidR="00351214" w:rsidRPr="00662490" w:rsidRDefault="00351214" w:rsidP="00351214">
      <w:pPr>
        <w:pStyle w:val="Heading2"/>
      </w:pPr>
      <w:bookmarkStart w:id="22" w:name="_Toc5786116"/>
      <w:r w:rsidRPr="00662490">
        <w:t>Medical assistance</w:t>
      </w:r>
      <w:bookmarkEnd w:id="22"/>
    </w:p>
    <w:p w14:paraId="5EB83769" w14:textId="77777777" w:rsidR="00351214" w:rsidRPr="00662490" w:rsidRDefault="00351214" w:rsidP="00351214">
      <w:pPr>
        <w:pStyle w:val="StyleArial11ptLeft019cmRight019cmBefore3751"/>
        <w:ind w:left="0"/>
        <w:rPr>
          <w:rStyle w:val="StyleArial11pt"/>
          <w:rFonts w:ascii="Leelawadee UI" w:hAnsi="Leelawadee UI" w:cs="Leelawadee UI"/>
          <w:b w:val="0"/>
        </w:rPr>
      </w:pPr>
      <w:r w:rsidRPr="00662490">
        <w:rPr>
          <w:rStyle w:val="StyleArial11pt"/>
          <w:rFonts w:ascii="Leelawadee UI" w:hAnsi="Leelawadee UI" w:cs="Leelawadee UI"/>
          <w:b w:val="0"/>
        </w:rPr>
        <w:t>In the event of anything other than minor injuries, medical assistance must be sought. Our First Aider(s)/appointed person(s) will normally summon assistance. The name and normal location for each First Aider/appointed person is displayed prominently on a poster in the kitchen at head office</w:t>
      </w:r>
      <w:r w:rsidRPr="00662490">
        <w:rPr>
          <w:rFonts w:ascii="Leelawadee UI" w:hAnsi="Leelawadee UI" w:cs="Leelawadee UI"/>
        </w:rPr>
        <w:t xml:space="preserve">. </w:t>
      </w:r>
    </w:p>
    <w:p w14:paraId="5C32ACB5" w14:textId="77777777" w:rsidR="00351214" w:rsidRPr="00662490" w:rsidRDefault="00351214" w:rsidP="00351214">
      <w:pPr>
        <w:pStyle w:val="Heading2"/>
      </w:pPr>
      <w:bookmarkStart w:id="23" w:name="_Toc5786117"/>
      <w:r w:rsidRPr="00662490">
        <w:t>Management responsibility</w:t>
      </w:r>
      <w:bookmarkEnd w:id="23"/>
    </w:p>
    <w:p w14:paraId="1F18755F"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 xml:space="preserve">Management responsibility for all first-aid functions is held by the Managing Director and the Safety advisor, who will be responsible for promoting and implementing the policy, together with allocating, or obtaining allocation for sufficient resources to enable it to be implemented. He will also be responsible for:  </w:t>
      </w:r>
    </w:p>
    <w:p w14:paraId="085B7A48" w14:textId="77777777" w:rsidR="00351214" w:rsidRPr="00662490" w:rsidRDefault="00351214" w:rsidP="00351214">
      <w:pPr>
        <w:pStyle w:val="StyleArial11ptLeft019cmRight019cmBefore3751"/>
        <w:numPr>
          <w:ilvl w:val="0"/>
          <w:numId w:val="14"/>
        </w:numPr>
        <w:rPr>
          <w:rFonts w:ascii="Leelawadee UI" w:hAnsi="Leelawadee UI" w:cs="Leelawadee UI"/>
        </w:rPr>
      </w:pPr>
      <w:r w:rsidRPr="00662490">
        <w:rPr>
          <w:rFonts w:ascii="Leelawadee UI" w:hAnsi="Leelawadee UI" w:cs="Leelawadee UI"/>
        </w:rPr>
        <w:t>reporting notifiable accidents to the appropriate authority</w:t>
      </w:r>
    </w:p>
    <w:p w14:paraId="386EDB8C" w14:textId="77777777" w:rsidR="00351214" w:rsidRPr="00662490" w:rsidRDefault="00351214" w:rsidP="00351214">
      <w:pPr>
        <w:pStyle w:val="StyleArial11ptLeft019cmRight019cmBefore3751"/>
        <w:numPr>
          <w:ilvl w:val="0"/>
          <w:numId w:val="14"/>
        </w:numPr>
        <w:rPr>
          <w:rFonts w:ascii="Leelawadee UI" w:hAnsi="Leelawadee UI" w:cs="Leelawadee UI"/>
        </w:rPr>
      </w:pPr>
      <w:r w:rsidRPr="00662490">
        <w:rPr>
          <w:rFonts w:ascii="Leelawadee UI" w:hAnsi="Leelawadee UI" w:cs="Leelawadee UI"/>
        </w:rPr>
        <w:t xml:space="preserve">encouraging staff to take training in first-aid, or as an appointed </w:t>
      </w:r>
      <w:proofErr w:type="gramStart"/>
      <w:r w:rsidRPr="00662490">
        <w:rPr>
          <w:rFonts w:ascii="Leelawadee UI" w:hAnsi="Leelawadee UI" w:cs="Leelawadee UI"/>
        </w:rPr>
        <w:t>person</w:t>
      </w:r>
      <w:proofErr w:type="gramEnd"/>
    </w:p>
    <w:p w14:paraId="0FE956F7" w14:textId="77777777" w:rsidR="00351214" w:rsidRPr="00662490" w:rsidRDefault="00351214" w:rsidP="00351214">
      <w:pPr>
        <w:pStyle w:val="StyleArial11ptLeft019cmRight019cmBefore3751"/>
        <w:numPr>
          <w:ilvl w:val="0"/>
          <w:numId w:val="14"/>
        </w:numPr>
        <w:rPr>
          <w:rFonts w:ascii="Leelawadee UI" w:hAnsi="Leelawadee UI" w:cs="Leelawadee UI"/>
        </w:rPr>
      </w:pPr>
      <w:r w:rsidRPr="00662490">
        <w:rPr>
          <w:rFonts w:ascii="Leelawadee UI" w:hAnsi="Leelawadee UI" w:cs="Leelawadee UI"/>
        </w:rPr>
        <w:t xml:space="preserve">authorising refresher training, as </w:t>
      </w:r>
      <w:proofErr w:type="gramStart"/>
      <w:r w:rsidRPr="00662490">
        <w:rPr>
          <w:rFonts w:ascii="Leelawadee UI" w:hAnsi="Leelawadee UI" w:cs="Leelawadee UI"/>
        </w:rPr>
        <w:t>required</w:t>
      </w:r>
      <w:proofErr w:type="gramEnd"/>
    </w:p>
    <w:p w14:paraId="05B9F1B0" w14:textId="77777777" w:rsidR="00351214" w:rsidRPr="00662490" w:rsidRDefault="00351214" w:rsidP="00351214">
      <w:pPr>
        <w:pStyle w:val="Heading2"/>
      </w:pPr>
      <w:bookmarkStart w:id="24" w:name="_Toc5786118"/>
      <w:r w:rsidRPr="00662490">
        <w:t>Implementation</w:t>
      </w:r>
      <w:bookmarkEnd w:id="24"/>
    </w:p>
    <w:p w14:paraId="4979AA01"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They will delegate such functions as necessary to ensure the effective day-to-day operation of our safety arrangements in respect of first-aid matters. These functions will include:</w:t>
      </w:r>
    </w:p>
    <w:p w14:paraId="5B7BC3A0" w14:textId="77777777" w:rsidR="00351214" w:rsidRDefault="00351214" w:rsidP="00351214">
      <w:pPr>
        <w:pStyle w:val="StyleArial11ptLeft019cmRight019cmBefore3751"/>
        <w:numPr>
          <w:ilvl w:val="0"/>
          <w:numId w:val="15"/>
        </w:numPr>
        <w:rPr>
          <w:rFonts w:ascii="Leelawadee UI" w:hAnsi="Leelawadee UI" w:cs="Leelawadee UI"/>
        </w:rPr>
      </w:pPr>
      <w:r w:rsidRPr="00662490">
        <w:rPr>
          <w:rFonts w:ascii="Leelawadee UI" w:hAnsi="Leelawadee UI" w:cs="Leelawadee UI"/>
        </w:rPr>
        <w:t>providing first-aid cover</w:t>
      </w:r>
    </w:p>
    <w:p w14:paraId="360CB41B" w14:textId="77777777" w:rsidR="00351214" w:rsidRPr="00662490" w:rsidRDefault="00351214" w:rsidP="00351214">
      <w:pPr>
        <w:pStyle w:val="StyleArial11ptLeft019cmRight019cmBefore3751"/>
        <w:numPr>
          <w:ilvl w:val="0"/>
          <w:numId w:val="15"/>
        </w:numPr>
        <w:rPr>
          <w:rFonts w:ascii="Leelawadee UI" w:hAnsi="Leelawadee UI" w:cs="Leelawadee UI"/>
        </w:rPr>
      </w:pPr>
      <w:r w:rsidRPr="00662490">
        <w:rPr>
          <w:rFonts w:ascii="Leelawadee UI" w:hAnsi="Leelawadee UI" w:cs="Leelawadee UI"/>
        </w:rPr>
        <w:t>keeping adequate first-aid equipment and supplies</w:t>
      </w:r>
    </w:p>
    <w:p w14:paraId="206647A0" w14:textId="77777777" w:rsidR="00351214" w:rsidRPr="00662490" w:rsidRDefault="00351214" w:rsidP="00351214">
      <w:pPr>
        <w:pStyle w:val="StyleArial11ptLeft019cmRight019cmBefore3751"/>
        <w:numPr>
          <w:ilvl w:val="0"/>
          <w:numId w:val="15"/>
        </w:numPr>
        <w:rPr>
          <w:rFonts w:ascii="Leelawadee UI" w:hAnsi="Leelawadee UI" w:cs="Leelawadee UI"/>
        </w:rPr>
      </w:pPr>
      <w:r w:rsidRPr="00662490">
        <w:rPr>
          <w:rFonts w:ascii="Leelawadee UI" w:hAnsi="Leelawadee UI" w:cs="Leelawadee UI"/>
        </w:rPr>
        <w:lastRenderedPageBreak/>
        <w:t>recording details of accidents and treatments</w:t>
      </w:r>
    </w:p>
    <w:p w14:paraId="0ED69A79" w14:textId="77777777" w:rsidR="00351214" w:rsidRPr="00662490" w:rsidRDefault="00351214" w:rsidP="00351214">
      <w:pPr>
        <w:pStyle w:val="Title"/>
        <w:rPr>
          <w:rFonts w:ascii="Leelawadee UI" w:hAnsi="Leelawadee UI" w:cs="Leelawadee UI"/>
          <w:sz w:val="28"/>
          <w:szCs w:val="28"/>
        </w:rPr>
      </w:pPr>
    </w:p>
    <w:p w14:paraId="59F0C329" w14:textId="77777777" w:rsidR="00351214" w:rsidRPr="00662490" w:rsidRDefault="00351214" w:rsidP="00351214">
      <w:pPr>
        <w:pStyle w:val="BodyTextIndent3"/>
        <w:spacing w:after="0"/>
        <w:ind w:left="0"/>
        <w:rPr>
          <w:rFonts w:ascii="Leelawadee UI" w:hAnsi="Leelawadee UI" w:cs="Leelawadee UI"/>
          <w:szCs w:val="22"/>
        </w:rPr>
      </w:pPr>
      <w:r w:rsidRPr="00662490">
        <w:rPr>
          <w:rFonts w:ascii="Leelawadee UI" w:hAnsi="Leelawadee UI" w:cs="Leelawadee UI"/>
          <w:szCs w:val="22"/>
        </w:rPr>
        <w:t>Any accident or illness occurring on the business’s premises should be reported to the Safety Officer, who will ensure that all details are entered in the Accident Report Book.  It is important that all injuries, however slight, are reported.</w:t>
      </w:r>
    </w:p>
    <w:p w14:paraId="047BE65F" w14:textId="77777777" w:rsidR="00351214" w:rsidRPr="00662490" w:rsidRDefault="00351214" w:rsidP="00351214">
      <w:pPr>
        <w:pStyle w:val="BodyTextIndent3"/>
        <w:spacing w:after="0"/>
        <w:ind w:left="0"/>
        <w:rPr>
          <w:rFonts w:ascii="Leelawadee UI" w:hAnsi="Leelawadee UI" w:cs="Leelawadee UI"/>
          <w:color w:val="FF0000"/>
          <w:szCs w:val="22"/>
        </w:rPr>
      </w:pPr>
      <w:r w:rsidRPr="00662490">
        <w:rPr>
          <w:rFonts w:ascii="Leelawadee UI" w:hAnsi="Leelawadee UI" w:cs="Leelawadee UI"/>
          <w:szCs w:val="22"/>
        </w:rPr>
        <w:t xml:space="preserve">You should ensure that you are aware of the location of the first aid box and emergency telephone </w:t>
      </w:r>
      <w:proofErr w:type="gramStart"/>
      <w:r w:rsidRPr="00662490">
        <w:rPr>
          <w:rFonts w:ascii="Leelawadee UI" w:hAnsi="Leelawadee UI" w:cs="Leelawadee UI"/>
          <w:szCs w:val="22"/>
        </w:rPr>
        <w:t>numbers</w:t>
      </w:r>
      <w:proofErr w:type="gramEnd"/>
      <w:r w:rsidRPr="00662490">
        <w:rPr>
          <w:rFonts w:ascii="Leelawadee UI" w:hAnsi="Leelawadee UI" w:cs="Leelawadee UI"/>
          <w:szCs w:val="22"/>
        </w:rPr>
        <w:t xml:space="preserve"> and you should respond quickly and appropriately to any incident in which another employee, client or other person on the premises becomes ill or suffers an accident.  In appropriate circumstances, first aid should be administered, and a doctor or ambulance called</w:t>
      </w:r>
      <w:r w:rsidRPr="00662490">
        <w:rPr>
          <w:rFonts w:ascii="Leelawadee UI" w:hAnsi="Leelawadee UI" w:cs="Leelawadee UI"/>
          <w:color w:val="FF0000"/>
          <w:szCs w:val="22"/>
        </w:rPr>
        <w:t>.</w:t>
      </w:r>
    </w:p>
    <w:p w14:paraId="20418243" w14:textId="77777777" w:rsidR="00351214" w:rsidRPr="00662490" w:rsidRDefault="00351214" w:rsidP="00351214">
      <w:pPr>
        <w:pStyle w:val="Title"/>
        <w:rPr>
          <w:rFonts w:ascii="Leelawadee UI" w:hAnsi="Leelawadee UI" w:cs="Leelawadee UI"/>
          <w:color w:val="FF0000"/>
        </w:rPr>
      </w:pPr>
    </w:p>
    <w:p w14:paraId="0C2EFD37" w14:textId="77777777" w:rsidR="00351214" w:rsidRPr="00662490" w:rsidRDefault="00351214" w:rsidP="00351214">
      <w:pPr>
        <w:pStyle w:val="Heading1"/>
      </w:pPr>
      <w:bookmarkStart w:id="25" w:name="_Toc5786119"/>
      <w:r w:rsidRPr="00662490">
        <w:t>Visitors Policy</w:t>
      </w:r>
      <w:bookmarkEnd w:id="25"/>
    </w:p>
    <w:p w14:paraId="01B4D54A"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The Health and Safety at Work Act 1974, Management of Health and Safety at Work Regulations 1999 and Occupiers’ Liability Act 1957 apply to visitors on our premises.</w:t>
      </w:r>
    </w:p>
    <w:p w14:paraId="1167351A"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Our policy regarding the control of visitors on our premises is as follows:</w:t>
      </w:r>
    </w:p>
    <w:p w14:paraId="3F6CE949" w14:textId="77777777" w:rsidR="00351214" w:rsidRPr="00662490" w:rsidRDefault="00351214" w:rsidP="00351214">
      <w:pPr>
        <w:pStyle w:val="StyleArial11ptLeft019cmRight019cmBefore3751"/>
        <w:numPr>
          <w:ilvl w:val="0"/>
          <w:numId w:val="16"/>
        </w:numPr>
        <w:rPr>
          <w:rStyle w:val="StyleArial11pt"/>
          <w:rFonts w:ascii="Leelawadee UI" w:hAnsi="Leelawadee UI" w:cs="Leelawadee UI"/>
          <w:b w:val="0"/>
        </w:rPr>
      </w:pPr>
      <w:r w:rsidRPr="00662490">
        <w:rPr>
          <w:rStyle w:val="StyleArial11pt"/>
          <w:rFonts w:ascii="Leelawadee UI" w:hAnsi="Leelawadee UI" w:cs="Leelawadee UI"/>
          <w:b w:val="0"/>
        </w:rPr>
        <w:t xml:space="preserve">We must be aware that the visitor is on our </w:t>
      </w:r>
      <w:proofErr w:type="gramStart"/>
      <w:r w:rsidRPr="00662490">
        <w:rPr>
          <w:rStyle w:val="StyleArial11pt"/>
          <w:rFonts w:ascii="Leelawadee UI" w:hAnsi="Leelawadee UI" w:cs="Leelawadee UI"/>
          <w:b w:val="0"/>
        </w:rPr>
        <w:t>premises</w:t>
      </w:r>
      <w:proofErr w:type="gramEnd"/>
    </w:p>
    <w:p w14:paraId="503E60E6" w14:textId="77777777" w:rsidR="00351214" w:rsidRPr="00662490" w:rsidRDefault="00351214" w:rsidP="00351214">
      <w:pPr>
        <w:pStyle w:val="StyleArial11ptLeft019cmRight019cmBefore3751"/>
        <w:numPr>
          <w:ilvl w:val="0"/>
          <w:numId w:val="16"/>
        </w:numPr>
        <w:rPr>
          <w:rStyle w:val="StyleArial11pt"/>
          <w:rFonts w:ascii="Leelawadee UI" w:hAnsi="Leelawadee UI" w:cs="Leelawadee UI"/>
          <w:b w:val="0"/>
        </w:rPr>
      </w:pPr>
      <w:r w:rsidRPr="00662490">
        <w:rPr>
          <w:rStyle w:val="StyleArial11pt"/>
          <w:rFonts w:ascii="Leelawadee UI" w:hAnsi="Leelawadee UI" w:cs="Leelawadee UI"/>
          <w:b w:val="0"/>
        </w:rPr>
        <w:t xml:space="preserve">Rules of the site should be explained to our visitors on their </w:t>
      </w:r>
      <w:proofErr w:type="gramStart"/>
      <w:r w:rsidRPr="00662490">
        <w:rPr>
          <w:rStyle w:val="StyleArial11pt"/>
          <w:rFonts w:ascii="Leelawadee UI" w:hAnsi="Leelawadee UI" w:cs="Leelawadee UI"/>
          <w:b w:val="0"/>
        </w:rPr>
        <w:t>arrival</w:t>
      </w:r>
      <w:proofErr w:type="gramEnd"/>
    </w:p>
    <w:p w14:paraId="0418270F" w14:textId="77777777" w:rsidR="00351214" w:rsidRPr="00662490" w:rsidRDefault="00351214" w:rsidP="00351214">
      <w:pPr>
        <w:pStyle w:val="StyleArial11ptLeft019cmRight019cmBefore3751"/>
        <w:numPr>
          <w:ilvl w:val="0"/>
          <w:numId w:val="16"/>
        </w:numPr>
        <w:rPr>
          <w:rStyle w:val="StyleArial11pt"/>
          <w:rFonts w:ascii="Leelawadee UI" w:hAnsi="Leelawadee UI" w:cs="Leelawadee UI"/>
          <w:b w:val="0"/>
        </w:rPr>
      </w:pPr>
      <w:r w:rsidRPr="00662490">
        <w:rPr>
          <w:rStyle w:val="StyleArial11pt"/>
          <w:rFonts w:ascii="Leelawadee UI" w:hAnsi="Leelawadee UI" w:cs="Leelawadee UI"/>
          <w:b w:val="0"/>
        </w:rPr>
        <w:t>As far as possible, visitors will be accompanied by an employee. Visitors will not be permitted to wander freely around working areas. This is important for safety and security reasons.</w:t>
      </w:r>
    </w:p>
    <w:p w14:paraId="2D9F1336"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Should a fire occur, the person who is accompanying the visitor will take him/her to the fire assembly point.</w:t>
      </w:r>
    </w:p>
    <w:p w14:paraId="4AB0D143"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Should an incident occur involving the visitor which results in injury, this will be recorded in the Accident Book and a thorough investigation carried out as soon as possible.</w:t>
      </w:r>
    </w:p>
    <w:p w14:paraId="7C58DE96"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If the injury is of a serious nature or is fatal, the incident must be reported to the enforcing authority and the company’s accident reporting system must be followed.</w:t>
      </w:r>
    </w:p>
    <w:p w14:paraId="78602C3B" w14:textId="77777777" w:rsidR="00351214" w:rsidRPr="00662490" w:rsidRDefault="00351214" w:rsidP="00351214">
      <w:pPr>
        <w:pStyle w:val="StyleArial11ptLeft019cmRight019cmBefore3751"/>
        <w:ind w:left="0"/>
        <w:rPr>
          <w:rFonts w:ascii="Leelawadee UI" w:hAnsi="Leelawadee UI" w:cs="Leelawadee UI"/>
        </w:rPr>
      </w:pPr>
      <w:r w:rsidRPr="00662490">
        <w:rPr>
          <w:rFonts w:ascii="Leelawadee UI" w:hAnsi="Leelawadee UI" w:cs="Leelawadee UI"/>
        </w:rPr>
        <w:t>All visitors must:</w:t>
      </w:r>
    </w:p>
    <w:p w14:paraId="1C8DCA7F"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 xml:space="preserve">follow the fire procedures displayed on the </w:t>
      </w:r>
      <w:proofErr w:type="gramStart"/>
      <w:r w:rsidRPr="00662490">
        <w:rPr>
          <w:rFonts w:ascii="Leelawadee UI" w:hAnsi="Leelawadee UI" w:cs="Leelawadee UI"/>
        </w:rPr>
        <w:t>premises</w:t>
      </w:r>
      <w:proofErr w:type="gramEnd"/>
    </w:p>
    <w:p w14:paraId="069E35BE"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 xml:space="preserve">adhere to any ’no smoking’ controls and our </w:t>
      </w:r>
      <w:proofErr w:type="gramStart"/>
      <w:r w:rsidRPr="00662490">
        <w:rPr>
          <w:rFonts w:ascii="Leelawadee UI" w:hAnsi="Leelawadee UI" w:cs="Leelawadee UI"/>
        </w:rPr>
        <w:t>policy</w:t>
      </w:r>
      <w:proofErr w:type="gramEnd"/>
    </w:p>
    <w:p w14:paraId="7E807810"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 xml:space="preserve">park their vehicles in such a way as not to obstruct fire escape routes, roads, access or other </w:t>
      </w:r>
      <w:proofErr w:type="gramStart"/>
      <w:r w:rsidRPr="00662490">
        <w:rPr>
          <w:rFonts w:ascii="Leelawadee UI" w:hAnsi="Leelawadee UI" w:cs="Leelawadee UI"/>
        </w:rPr>
        <w:t>vehicles</w:t>
      </w:r>
      <w:proofErr w:type="gramEnd"/>
    </w:p>
    <w:p w14:paraId="218AE6F0"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either be accompanied or authorised to enter the premises</w:t>
      </w:r>
    </w:p>
    <w:p w14:paraId="68CA5908"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 xml:space="preserve">remain within authorised areas and must not enter any restricted areas unless </w:t>
      </w:r>
      <w:proofErr w:type="gramStart"/>
      <w:r w:rsidRPr="00662490">
        <w:rPr>
          <w:rFonts w:ascii="Leelawadee UI" w:hAnsi="Leelawadee UI" w:cs="Leelawadee UI"/>
        </w:rPr>
        <w:t>accompanied</w:t>
      </w:r>
      <w:proofErr w:type="gramEnd"/>
      <w:r w:rsidRPr="00662490">
        <w:rPr>
          <w:rFonts w:ascii="Leelawadee UI" w:hAnsi="Leelawadee UI" w:cs="Leelawadee UI"/>
        </w:rPr>
        <w:t xml:space="preserve"> </w:t>
      </w:r>
    </w:p>
    <w:p w14:paraId="35C66B90"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not take anything from the premises without permission</w:t>
      </w:r>
    </w:p>
    <w:p w14:paraId="18193D1F"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t xml:space="preserve">report all incidents and/or injuries to the host before </w:t>
      </w:r>
      <w:proofErr w:type="gramStart"/>
      <w:r w:rsidRPr="00662490">
        <w:rPr>
          <w:rFonts w:ascii="Leelawadee UI" w:hAnsi="Leelawadee UI" w:cs="Leelawadee UI"/>
        </w:rPr>
        <w:t>departure</w:t>
      </w:r>
      <w:proofErr w:type="gramEnd"/>
    </w:p>
    <w:p w14:paraId="1B4A7E85" w14:textId="77777777" w:rsidR="00351214" w:rsidRPr="00662490" w:rsidRDefault="00351214" w:rsidP="00351214">
      <w:pPr>
        <w:pStyle w:val="StyleArial11ptLeft019cmRight019cmBefore3751"/>
        <w:numPr>
          <w:ilvl w:val="0"/>
          <w:numId w:val="17"/>
        </w:numPr>
        <w:rPr>
          <w:rFonts w:ascii="Leelawadee UI" w:hAnsi="Leelawadee UI" w:cs="Leelawadee UI"/>
        </w:rPr>
      </w:pPr>
      <w:r w:rsidRPr="00662490">
        <w:rPr>
          <w:rFonts w:ascii="Leelawadee UI" w:hAnsi="Leelawadee UI" w:cs="Leelawadee UI"/>
        </w:rPr>
        <w:lastRenderedPageBreak/>
        <w:t xml:space="preserve">wear protective clothing, which will be supplied when </w:t>
      </w:r>
      <w:proofErr w:type="gramStart"/>
      <w:r w:rsidRPr="00662490">
        <w:rPr>
          <w:rFonts w:ascii="Leelawadee UI" w:hAnsi="Leelawadee UI" w:cs="Leelawadee UI"/>
        </w:rPr>
        <w:t>necessary</w:t>
      </w:r>
      <w:proofErr w:type="gramEnd"/>
    </w:p>
    <w:p w14:paraId="13E466E5" w14:textId="77777777" w:rsidR="00351214" w:rsidRPr="00662490" w:rsidRDefault="00351214" w:rsidP="00351214">
      <w:pPr>
        <w:pStyle w:val="Title"/>
        <w:rPr>
          <w:rFonts w:ascii="Leelawadee UI" w:hAnsi="Leelawadee UI" w:cs="Leelawadee UI"/>
          <w:color w:val="FF0000"/>
        </w:rPr>
      </w:pPr>
    </w:p>
    <w:p w14:paraId="3C4C29F8" w14:textId="77777777" w:rsidR="00351214" w:rsidRPr="00662490" w:rsidRDefault="00351214" w:rsidP="00351214">
      <w:pPr>
        <w:pStyle w:val="Heading1"/>
      </w:pPr>
      <w:bookmarkStart w:id="26" w:name="_Toc5786120"/>
      <w:r w:rsidRPr="00662490">
        <w:t>Personal Protective Equipment Policy</w:t>
      </w:r>
      <w:bookmarkEnd w:id="26"/>
    </w:p>
    <w:p w14:paraId="50F2F392"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The Personal Protective Equipment at Work Regulations 1992 applies to our work activities.  </w:t>
      </w:r>
    </w:p>
    <w:p w14:paraId="13771823"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Personal Protective Equipment (PPE) will only be used where it is not reasonably practicable to modify the activity, the process, or the method of work to prevent risk. This is because it protects only the wearer, so others who may enter the zone of hazard without PPE will be at risk. </w:t>
      </w:r>
    </w:p>
    <w:p w14:paraId="5AE5A000"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Specific assessments to comply with the Personal Protective Equipment at Work Regulations 1992 will be carried out by the manager of each area or department.</w:t>
      </w:r>
    </w:p>
    <w:p w14:paraId="3637FD10"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For all activities requiring the use of PPE, a record will be made of the protective equipment, the operations and the personnel involved.  All staff that visit operational sites will be issued with PPE.</w:t>
      </w:r>
    </w:p>
    <w:p w14:paraId="1CF41938"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All PPE required by the risk assessment for the activity will be provided without charge, as required by law.</w:t>
      </w:r>
    </w:p>
    <w:p w14:paraId="5B783AFB"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In specific areas where PPE must be worn, suitable warning signs will be displayed.  </w:t>
      </w:r>
    </w:p>
    <w:p w14:paraId="2E7B8D85"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All activities requiring the use of PPE will be monitored and any item found unsuitable or damaged will be replaced as necessary.   </w:t>
      </w:r>
    </w:p>
    <w:p w14:paraId="54F0F517"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Only PPE that complies with the relevant British or European standard will be purchased. Where appropriate, only ’CE’ marked PPE (and replacement components of PPE) will be purchased. PPE will be selected which does not interfere with other items of equipment.  </w:t>
      </w:r>
    </w:p>
    <w:p w14:paraId="3AF76206"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PPE will be maintained and replaced as necessary to ensure its effectiveness, including cleaning, disinfecting, testing and repair. Employees must report loss or obvious defects in PPE to management as soon as practicable and safe to do so.</w:t>
      </w:r>
    </w:p>
    <w:p w14:paraId="3F7864E2"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Where PPE is subject to statutory inspection and testing, records will be kept by the manager of the activity.</w:t>
      </w:r>
    </w:p>
    <w:p w14:paraId="08C310BD"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Training can significantly reduce the risk of injury or ill-health and will be provided for all operations requiring the use of PPE.  </w:t>
      </w:r>
    </w:p>
    <w:p w14:paraId="3E65E5F2"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 xml:space="preserve">In view of the importance of PPE as the ’last resort’ against hazards, employees are required by the business and the law to use PPE for the activities specified in our risk assessments. Repeated failure to do so may be considered as gross misconduct.  </w:t>
      </w:r>
    </w:p>
    <w:p w14:paraId="66335319"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Employees who use PPE that has obvious defects and fail to report these to their manager as soon as practicable and safe to do so may be subject to our disciplinary procedures.</w:t>
      </w:r>
    </w:p>
    <w:p w14:paraId="5A07CC48" w14:textId="77777777" w:rsidR="00351214" w:rsidRPr="00FC70ED" w:rsidRDefault="00351214" w:rsidP="00351214">
      <w:pPr>
        <w:pStyle w:val="StyleArial11ptLeft019cmRight019cmBefore3751"/>
        <w:ind w:left="0"/>
        <w:jc w:val="both"/>
        <w:rPr>
          <w:rFonts w:ascii="Leelawadee UI" w:hAnsi="Leelawadee UI" w:cs="Leelawadee UI"/>
          <w:szCs w:val="22"/>
        </w:rPr>
      </w:pPr>
      <w:r w:rsidRPr="00FC70ED">
        <w:rPr>
          <w:rFonts w:ascii="Leelawadee UI" w:hAnsi="Leelawadee UI" w:cs="Leelawadee UI"/>
          <w:szCs w:val="22"/>
        </w:rPr>
        <w:t>Recommended items to be carried on visits to supplier/customer sites are:</w:t>
      </w:r>
    </w:p>
    <w:p w14:paraId="7834DD10"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Safety footwear</w:t>
      </w:r>
    </w:p>
    <w:p w14:paraId="1F11B922"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Hard hat</w:t>
      </w:r>
    </w:p>
    <w:p w14:paraId="05F80CD2"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Ear defenders</w:t>
      </w:r>
    </w:p>
    <w:p w14:paraId="18108200"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lastRenderedPageBreak/>
        <w:t>Safety glasses</w:t>
      </w:r>
    </w:p>
    <w:p w14:paraId="4C57E5D5"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 xml:space="preserve">Hi </w:t>
      </w:r>
      <w:proofErr w:type="gramStart"/>
      <w:r w:rsidRPr="00FC70ED">
        <w:rPr>
          <w:rFonts w:ascii="Leelawadee UI" w:hAnsi="Leelawadee UI" w:cs="Leelawadee UI"/>
          <w:szCs w:val="22"/>
        </w:rPr>
        <w:t>Viz</w:t>
      </w:r>
      <w:proofErr w:type="gramEnd"/>
      <w:r w:rsidRPr="00FC70ED">
        <w:rPr>
          <w:rFonts w:ascii="Leelawadee UI" w:hAnsi="Leelawadee UI" w:cs="Leelawadee UI"/>
          <w:szCs w:val="22"/>
        </w:rPr>
        <w:t xml:space="preserve"> jacket</w:t>
      </w:r>
    </w:p>
    <w:p w14:paraId="6319002E"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 xml:space="preserve">Hi </w:t>
      </w:r>
      <w:proofErr w:type="gramStart"/>
      <w:r w:rsidRPr="00FC70ED">
        <w:rPr>
          <w:rFonts w:ascii="Leelawadee UI" w:hAnsi="Leelawadee UI" w:cs="Leelawadee UI"/>
          <w:szCs w:val="22"/>
        </w:rPr>
        <w:t>Viz</w:t>
      </w:r>
      <w:proofErr w:type="gramEnd"/>
      <w:r w:rsidRPr="00FC70ED">
        <w:rPr>
          <w:rFonts w:ascii="Leelawadee UI" w:hAnsi="Leelawadee UI" w:cs="Leelawadee UI"/>
          <w:szCs w:val="22"/>
        </w:rPr>
        <w:t xml:space="preserve"> vest</w:t>
      </w:r>
    </w:p>
    <w:p w14:paraId="5128E2D1"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First aid kit</w:t>
      </w:r>
    </w:p>
    <w:p w14:paraId="28923A4D"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Fire extinguisher</w:t>
      </w:r>
    </w:p>
    <w:p w14:paraId="0CD375AA"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Warning triangle (x2 if you are travelling in Europe)</w:t>
      </w:r>
    </w:p>
    <w:p w14:paraId="2755BE7F" w14:textId="77777777" w:rsidR="00351214" w:rsidRPr="00FC70ED" w:rsidRDefault="00351214" w:rsidP="00351214">
      <w:pPr>
        <w:pStyle w:val="ListParagraph"/>
        <w:numPr>
          <w:ilvl w:val="0"/>
          <w:numId w:val="18"/>
        </w:numPr>
        <w:jc w:val="both"/>
        <w:rPr>
          <w:rFonts w:ascii="Leelawadee UI" w:hAnsi="Leelawadee UI" w:cs="Leelawadee UI"/>
          <w:szCs w:val="22"/>
        </w:rPr>
      </w:pPr>
      <w:r w:rsidRPr="00FC70ED">
        <w:rPr>
          <w:rFonts w:ascii="Leelawadee UI" w:hAnsi="Leelawadee UI" w:cs="Leelawadee UI"/>
          <w:szCs w:val="22"/>
        </w:rPr>
        <w:t>Breathalyzer (if you are travelling in Europe)</w:t>
      </w:r>
    </w:p>
    <w:p w14:paraId="56D6FF92" w14:textId="77777777" w:rsidR="005F2A18" w:rsidRDefault="005F2A18"/>
    <w:sectPr w:rsidR="005F2A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9A1" w14:textId="77777777" w:rsidR="005F2A18" w:rsidRDefault="005F2A18" w:rsidP="005F2A18">
      <w:r>
        <w:separator/>
      </w:r>
    </w:p>
  </w:endnote>
  <w:endnote w:type="continuationSeparator" w:id="0">
    <w:p w14:paraId="5ABCADD1" w14:textId="77777777" w:rsidR="005F2A18" w:rsidRDefault="005F2A18" w:rsidP="005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9E75" w14:textId="77777777" w:rsidR="005F2A18" w:rsidRDefault="005F2A18" w:rsidP="005F2A18">
      <w:r>
        <w:separator/>
      </w:r>
    </w:p>
  </w:footnote>
  <w:footnote w:type="continuationSeparator" w:id="0">
    <w:p w14:paraId="11BBCC20" w14:textId="77777777" w:rsidR="005F2A18" w:rsidRDefault="005F2A18" w:rsidP="005F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268C" w14:textId="4CA74B36" w:rsidR="005F2A18" w:rsidRDefault="005F2A18" w:rsidP="005F2A18">
    <w:pPr>
      <w:pStyle w:val="Header"/>
      <w:tabs>
        <w:tab w:val="clear" w:pos="4513"/>
      </w:tabs>
    </w:pPr>
    <w:r>
      <w:rPr>
        <w:noProof/>
      </w:rPr>
      <w:tab/>
    </w:r>
    <w:r>
      <w:rPr>
        <w:noProof/>
      </w:rPr>
      <w:drawing>
        <wp:inline distT="0" distB="0" distL="0" distR="0" wp14:anchorId="4D833FA6" wp14:editId="387A7355">
          <wp:extent cx="29337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1915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80E"/>
    <w:multiLevelType w:val="hybridMultilevel"/>
    <w:tmpl w:val="17628D12"/>
    <w:lvl w:ilvl="0" w:tplc="72A6B8C8">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3C00"/>
    <w:multiLevelType w:val="singleLevel"/>
    <w:tmpl w:val="75163C4A"/>
    <w:lvl w:ilvl="0">
      <w:start w:val="1"/>
      <w:numFmt w:val="decimal"/>
      <w:lvlText w:val="%1."/>
      <w:lvlJc w:val="left"/>
      <w:pPr>
        <w:tabs>
          <w:tab w:val="num" w:pos="720"/>
        </w:tabs>
        <w:ind w:left="720" w:hanging="720"/>
      </w:pPr>
    </w:lvl>
  </w:abstractNum>
  <w:abstractNum w:abstractNumId="2" w15:restartNumberingAfterBreak="0">
    <w:nsid w:val="0FAA2605"/>
    <w:multiLevelType w:val="hybridMultilevel"/>
    <w:tmpl w:val="9F04CE20"/>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0FD5"/>
    <w:multiLevelType w:val="singleLevel"/>
    <w:tmpl w:val="6198A312"/>
    <w:lvl w:ilvl="0">
      <w:start w:val="1"/>
      <w:numFmt w:val="lowerRoman"/>
      <w:lvlText w:val="%1)"/>
      <w:lvlJc w:val="left"/>
      <w:pPr>
        <w:tabs>
          <w:tab w:val="num" w:pos="1440"/>
        </w:tabs>
        <w:ind w:left="1440" w:hanging="720"/>
      </w:pPr>
      <w:rPr>
        <w:rFonts w:hint="default"/>
      </w:rPr>
    </w:lvl>
  </w:abstractNum>
  <w:abstractNum w:abstractNumId="4" w15:restartNumberingAfterBreak="0">
    <w:nsid w:val="18E369FA"/>
    <w:multiLevelType w:val="hybridMultilevel"/>
    <w:tmpl w:val="E2A6BA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B0E96"/>
    <w:multiLevelType w:val="hybridMultilevel"/>
    <w:tmpl w:val="720A6076"/>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B5A1D"/>
    <w:multiLevelType w:val="singleLevel"/>
    <w:tmpl w:val="FEC69B06"/>
    <w:lvl w:ilvl="0">
      <w:start w:val="7"/>
      <w:numFmt w:val="decimal"/>
      <w:pStyle w:val="Heading9"/>
      <w:lvlText w:val="%1"/>
      <w:lvlJc w:val="left"/>
      <w:pPr>
        <w:tabs>
          <w:tab w:val="num" w:pos="720"/>
        </w:tabs>
        <w:ind w:left="720" w:hanging="720"/>
      </w:pPr>
      <w:rPr>
        <w:rFonts w:hint="default"/>
      </w:rPr>
    </w:lvl>
  </w:abstractNum>
  <w:abstractNum w:abstractNumId="7" w15:restartNumberingAfterBreak="0">
    <w:nsid w:val="37CD7118"/>
    <w:multiLevelType w:val="hybridMultilevel"/>
    <w:tmpl w:val="C69871A2"/>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52684"/>
    <w:multiLevelType w:val="hybridMultilevel"/>
    <w:tmpl w:val="B2C2416E"/>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3A11"/>
    <w:multiLevelType w:val="multilevel"/>
    <w:tmpl w:val="2154F536"/>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trike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color w:val="auto"/>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E3A04B7"/>
    <w:multiLevelType w:val="singleLevel"/>
    <w:tmpl w:val="75163C4A"/>
    <w:lvl w:ilvl="0">
      <w:start w:val="1"/>
      <w:numFmt w:val="decimal"/>
      <w:lvlText w:val="%1."/>
      <w:lvlJc w:val="left"/>
      <w:pPr>
        <w:tabs>
          <w:tab w:val="num" w:pos="720"/>
        </w:tabs>
        <w:ind w:left="720" w:hanging="720"/>
      </w:pPr>
    </w:lvl>
  </w:abstractNum>
  <w:abstractNum w:abstractNumId="11" w15:restartNumberingAfterBreak="0">
    <w:nsid w:val="4FC50D2A"/>
    <w:multiLevelType w:val="hybridMultilevel"/>
    <w:tmpl w:val="2E749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60B3B"/>
    <w:multiLevelType w:val="hybridMultilevel"/>
    <w:tmpl w:val="2796E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AD293C"/>
    <w:multiLevelType w:val="hybridMultilevel"/>
    <w:tmpl w:val="496063D8"/>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647A5"/>
    <w:multiLevelType w:val="hybridMultilevel"/>
    <w:tmpl w:val="A8F66838"/>
    <w:lvl w:ilvl="0" w:tplc="964E9F96">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A1164"/>
    <w:multiLevelType w:val="hybridMultilevel"/>
    <w:tmpl w:val="97308426"/>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C744B"/>
    <w:multiLevelType w:val="singleLevel"/>
    <w:tmpl w:val="75163C4A"/>
    <w:lvl w:ilvl="0">
      <w:start w:val="1"/>
      <w:numFmt w:val="decimal"/>
      <w:lvlText w:val="%1."/>
      <w:lvlJc w:val="left"/>
      <w:pPr>
        <w:tabs>
          <w:tab w:val="num" w:pos="720"/>
        </w:tabs>
        <w:ind w:left="720" w:hanging="720"/>
      </w:pPr>
    </w:lvl>
  </w:abstractNum>
  <w:abstractNum w:abstractNumId="17" w15:restartNumberingAfterBreak="0">
    <w:nsid w:val="781870F7"/>
    <w:multiLevelType w:val="hybridMultilevel"/>
    <w:tmpl w:val="26086FDC"/>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7342929">
    <w:abstractNumId w:val="6"/>
  </w:num>
  <w:num w:numId="2" w16cid:durableId="495196801">
    <w:abstractNumId w:val="9"/>
  </w:num>
  <w:num w:numId="3" w16cid:durableId="407729777">
    <w:abstractNumId w:val="11"/>
  </w:num>
  <w:num w:numId="4" w16cid:durableId="325284887">
    <w:abstractNumId w:val="10"/>
  </w:num>
  <w:num w:numId="5" w16cid:durableId="263805802">
    <w:abstractNumId w:val="1"/>
  </w:num>
  <w:num w:numId="6" w16cid:durableId="1529292844">
    <w:abstractNumId w:val="16"/>
  </w:num>
  <w:num w:numId="7" w16cid:durableId="1574853861">
    <w:abstractNumId w:val="3"/>
  </w:num>
  <w:num w:numId="8" w16cid:durableId="1931616445">
    <w:abstractNumId w:val="14"/>
  </w:num>
  <w:num w:numId="9" w16cid:durableId="1740207664">
    <w:abstractNumId w:val="12"/>
  </w:num>
  <w:num w:numId="10" w16cid:durableId="196743654">
    <w:abstractNumId w:val="17"/>
  </w:num>
  <w:num w:numId="11" w16cid:durableId="698092795">
    <w:abstractNumId w:val="0"/>
  </w:num>
  <w:num w:numId="12" w16cid:durableId="1997223167">
    <w:abstractNumId w:val="2"/>
  </w:num>
  <w:num w:numId="13" w16cid:durableId="84501384">
    <w:abstractNumId w:val="13"/>
  </w:num>
  <w:num w:numId="14" w16cid:durableId="1990592380">
    <w:abstractNumId w:val="7"/>
  </w:num>
  <w:num w:numId="15" w16cid:durableId="1336806259">
    <w:abstractNumId w:val="5"/>
  </w:num>
  <w:num w:numId="16" w16cid:durableId="1911230386">
    <w:abstractNumId w:val="4"/>
  </w:num>
  <w:num w:numId="17" w16cid:durableId="297759005">
    <w:abstractNumId w:val="8"/>
  </w:num>
  <w:num w:numId="18" w16cid:durableId="16198015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18"/>
    <w:rsid w:val="00341D95"/>
    <w:rsid w:val="00351214"/>
    <w:rsid w:val="004C4006"/>
    <w:rsid w:val="005F2A18"/>
    <w:rsid w:val="007A3FF5"/>
    <w:rsid w:val="008B1525"/>
    <w:rsid w:val="00AF797C"/>
    <w:rsid w:val="00BF5DCE"/>
    <w:rsid w:val="00C56B2D"/>
    <w:rsid w:val="00C56E6C"/>
    <w:rsid w:val="00D37FB6"/>
    <w:rsid w:val="00DF0F2B"/>
    <w:rsid w:val="00EC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AA9"/>
  <w15:chartTrackingRefBased/>
  <w15:docId w15:val="{E67E0015-D6F5-44BE-991B-F9206E7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18"/>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autoRedefine/>
    <w:qFormat/>
    <w:rsid w:val="005F2A18"/>
    <w:pPr>
      <w:keepNext/>
      <w:outlineLvl w:val="0"/>
    </w:pPr>
    <w:rPr>
      <w:rFonts w:ascii="Leelawadee UI" w:eastAsia="Calibri" w:hAnsi="Leelawadee UI" w:cs="Leelawadee UI"/>
      <w:b/>
      <w:color w:val="385623"/>
      <w:sz w:val="24"/>
    </w:rPr>
  </w:style>
  <w:style w:type="paragraph" w:styleId="Heading2">
    <w:name w:val="heading 2"/>
    <w:basedOn w:val="Normal"/>
    <w:next w:val="Normal"/>
    <w:link w:val="Heading2Char"/>
    <w:unhideWhenUsed/>
    <w:qFormat/>
    <w:rsid w:val="00AF79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F79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AF797C"/>
    <w:pPr>
      <w:keepNext/>
      <w:ind w:firstLine="720"/>
      <w:outlineLvl w:val="3"/>
    </w:pPr>
    <w:rPr>
      <w:i/>
      <w:color w:val="FF0000"/>
    </w:rPr>
  </w:style>
  <w:style w:type="paragraph" w:styleId="Heading5">
    <w:name w:val="heading 5"/>
    <w:basedOn w:val="Normal"/>
    <w:next w:val="Normal"/>
    <w:link w:val="Heading5Char"/>
    <w:unhideWhenUsed/>
    <w:qFormat/>
    <w:rsid w:val="00AF79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F797C"/>
    <w:pPr>
      <w:keepNext/>
      <w:jc w:val="center"/>
      <w:outlineLvl w:val="5"/>
    </w:pPr>
    <w:rPr>
      <w:b/>
      <w:caps/>
      <w:sz w:val="28"/>
    </w:rPr>
  </w:style>
  <w:style w:type="paragraph" w:styleId="Heading7">
    <w:name w:val="heading 7"/>
    <w:basedOn w:val="Normal"/>
    <w:next w:val="Normal"/>
    <w:link w:val="Heading7Char"/>
    <w:qFormat/>
    <w:rsid w:val="00AF797C"/>
    <w:pPr>
      <w:keepNext/>
      <w:jc w:val="both"/>
      <w:outlineLvl w:val="6"/>
    </w:pPr>
    <w:rPr>
      <w:b/>
    </w:rPr>
  </w:style>
  <w:style w:type="paragraph" w:styleId="Heading8">
    <w:name w:val="heading 8"/>
    <w:basedOn w:val="Normal"/>
    <w:next w:val="Normal"/>
    <w:link w:val="Heading8Char"/>
    <w:qFormat/>
    <w:rsid w:val="00AF797C"/>
    <w:pPr>
      <w:keepNext/>
      <w:jc w:val="both"/>
      <w:outlineLvl w:val="7"/>
    </w:pPr>
    <w:rPr>
      <w:b/>
      <w:u w:val="single"/>
    </w:rPr>
  </w:style>
  <w:style w:type="paragraph" w:styleId="Heading9">
    <w:name w:val="heading 9"/>
    <w:basedOn w:val="Normal"/>
    <w:next w:val="Normal"/>
    <w:link w:val="Heading9Char"/>
    <w:qFormat/>
    <w:rsid w:val="00AF797C"/>
    <w:pPr>
      <w:keepNext/>
      <w:numPr>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18"/>
    <w:rPr>
      <w:rFonts w:ascii="Leelawadee UI" w:eastAsia="Calibri" w:hAnsi="Leelawadee UI" w:cs="Leelawadee UI"/>
      <w:b/>
      <w:color w:val="385623"/>
      <w:sz w:val="24"/>
      <w:szCs w:val="20"/>
      <w:lang w:eastAsia="en-GB"/>
    </w:rPr>
  </w:style>
  <w:style w:type="paragraph" w:styleId="ListParagraph">
    <w:name w:val="List Paragraph"/>
    <w:basedOn w:val="Normal"/>
    <w:uiPriority w:val="34"/>
    <w:qFormat/>
    <w:rsid w:val="005F2A18"/>
    <w:pPr>
      <w:ind w:left="720"/>
    </w:pPr>
  </w:style>
  <w:style w:type="paragraph" w:styleId="Header">
    <w:name w:val="header"/>
    <w:basedOn w:val="Normal"/>
    <w:link w:val="HeaderChar"/>
    <w:unhideWhenUsed/>
    <w:rsid w:val="005F2A18"/>
    <w:pPr>
      <w:tabs>
        <w:tab w:val="center" w:pos="4513"/>
        <w:tab w:val="right" w:pos="9026"/>
      </w:tabs>
    </w:pPr>
  </w:style>
  <w:style w:type="character" w:customStyle="1" w:styleId="HeaderChar">
    <w:name w:val="Header Char"/>
    <w:basedOn w:val="DefaultParagraphFont"/>
    <w:link w:val="Header"/>
    <w:rsid w:val="005F2A18"/>
    <w:rPr>
      <w:rFonts w:ascii="Arial" w:eastAsia="Times New Roman" w:hAnsi="Arial" w:cs="Times New Roman"/>
      <w:szCs w:val="20"/>
      <w:lang w:eastAsia="en-GB"/>
    </w:rPr>
  </w:style>
  <w:style w:type="paragraph" w:styleId="Footer">
    <w:name w:val="footer"/>
    <w:basedOn w:val="Normal"/>
    <w:link w:val="FooterChar"/>
    <w:unhideWhenUsed/>
    <w:rsid w:val="005F2A18"/>
    <w:pPr>
      <w:tabs>
        <w:tab w:val="center" w:pos="4513"/>
        <w:tab w:val="right" w:pos="9026"/>
      </w:tabs>
    </w:pPr>
  </w:style>
  <w:style w:type="character" w:customStyle="1" w:styleId="FooterChar">
    <w:name w:val="Footer Char"/>
    <w:basedOn w:val="DefaultParagraphFont"/>
    <w:link w:val="Footer"/>
    <w:uiPriority w:val="99"/>
    <w:rsid w:val="005F2A18"/>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5F2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18"/>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AF797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F797C"/>
    <w:rPr>
      <w:rFonts w:asciiTheme="majorHAnsi" w:eastAsiaTheme="majorEastAsia" w:hAnsiTheme="majorHAnsi" w:cstheme="majorBidi"/>
      <w:color w:val="1F3763" w:themeColor="accent1" w:themeShade="7F"/>
      <w:sz w:val="24"/>
      <w:szCs w:val="24"/>
      <w:lang w:eastAsia="en-GB"/>
    </w:rPr>
  </w:style>
  <w:style w:type="character" w:customStyle="1" w:styleId="Heading5Char">
    <w:name w:val="Heading 5 Char"/>
    <w:basedOn w:val="DefaultParagraphFont"/>
    <w:link w:val="Heading5"/>
    <w:uiPriority w:val="9"/>
    <w:semiHidden/>
    <w:rsid w:val="00AF797C"/>
    <w:rPr>
      <w:rFonts w:asciiTheme="majorHAnsi" w:eastAsiaTheme="majorEastAsia" w:hAnsiTheme="majorHAnsi" w:cstheme="majorBidi"/>
      <w:color w:val="2F5496" w:themeColor="accent1" w:themeShade="BF"/>
      <w:szCs w:val="20"/>
      <w:lang w:eastAsia="en-GB"/>
    </w:rPr>
  </w:style>
  <w:style w:type="character" w:customStyle="1" w:styleId="Heading4Char">
    <w:name w:val="Heading 4 Char"/>
    <w:basedOn w:val="DefaultParagraphFont"/>
    <w:link w:val="Heading4"/>
    <w:rsid w:val="00AF797C"/>
    <w:rPr>
      <w:rFonts w:ascii="Arial" w:eastAsia="Times New Roman" w:hAnsi="Arial" w:cs="Times New Roman"/>
      <w:i/>
      <w:color w:val="FF0000"/>
      <w:szCs w:val="20"/>
      <w:lang w:eastAsia="en-GB"/>
    </w:rPr>
  </w:style>
  <w:style w:type="character" w:customStyle="1" w:styleId="Heading6Char">
    <w:name w:val="Heading 6 Char"/>
    <w:basedOn w:val="DefaultParagraphFont"/>
    <w:link w:val="Heading6"/>
    <w:rsid w:val="00AF797C"/>
    <w:rPr>
      <w:rFonts w:ascii="Arial" w:eastAsia="Times New Roman" w:hAnsi="Arial" w:cs="Times New Roman"/>
      <w:b/>
      <w:caps/>
      <w:sz w:val="28"/>
      <w:szCs w:val="20"/>
      <w:lang w:eastAsia="en-GB"/>
    </w:rPr>
  </w:style>
  <w:style w:type="character" w:customStyle="1" w:styleId="Heading7Char">
    <w:name w:val="Heading 7 Char"/>
    <w:basedOn w:val="DefaultParagraphFont"/>
    <w:link w:val="Heading7"/>
    <w:rsid w:val="00AF797C"/>
    <w:rPr>
      <w:rFonts w:ascii="Arial" w:eastAsia="Times New Roman" w:hAnsi="Arial" w:cs="Times New Roman"/>
      <w:b/>
      <w:szCs w:val="20"/>
      <w:lang w:eastAsia="en-GB"/>
    </w:rPr>
  </w:style>
  <w:style w:type="character" w:customStyle="1" w:styleId="Heading8Char">
    <w:name w:val="Heading 8 Char"/>
    <w:basedOn w:val="DefaultParagraphFont"/>
    <w:link w:val="Heading8"/>
    <w:rsid w:val="00AF797C"/>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AF797C"/>
    <w:rPr>
      <w:rFonts w:ascii="Arial" w:eastAsia="Times New Roman" w:hAnsi="Arial" w:cs="Times New Roman"/>
      <w:b/>
      <w:szCs w:val="20"/>
      <w:lang w:eastAsia="en-GB"/>
    </w:rPr>
  </w:style>
  <w:style w:type="paragraph" w:styleId="Title">
    <w:name w:val="Title"/>
    <w:basedOn w:val="Normal"/>
    <w:link w:val="TitleChar"/>
    <w:qFormat/>
    <w:rsid w:val="00AF797C"/>
    <w:pPr>
      <w:jc w:val="center"/>
    </w:pPr>
    <w:rPr>
      <w:b/>
      <w:sz w:val="32"/>
    </w:rPr>
  </w:style>
  <w:style w:type="character" w:customStyle="1" w:styleId="TitleChar">
    <w:name w:val="Title Char"/>
    <w:basedOn w:val="DefaultParagraphFont"/>
    <w:link w:val="Title"/>
    <w:rsid w:val="00AF797C"/>
    <w:rPr>
      <w:rFonts w:ascii="Arial" w:eastAsia="Times New Roman" w:hAnsi="Arial" w:cs="Times New Roman"/>
      <w:b/>
      <w:sz w:val="32"/>
      <w:szCs w:val="20"/>
      <w:lang w:eastAsia="en-GB"/>
    </w:rPr>
  </w:style>
  <w:style w:type="paragraph" w:styleId="BodyText">
    <w:name w:val="Body Text"/>
    <w:basedOn w:val="Normal"/>
    <w:link w:val="BodyTextChar"/>
    <w:semiHidden/>
    <w:rsid w:val="00AF797C"/>
    <w:rPr>
      <w:i/>
    </w:rPr>
  </w:style>
  <w:style w:type="character" w:customStyle="1" w:styleId="BodyTextChar">
    <w:name w:val="Body Text Char"/>
    <w:basedOn w:val="DefaultParagraphFont"/>
    <w:link w:val="BodyText"/>
    <w:semiHidden/>
    <w:rsid w:val="00AF797C"/>
    <w:rPr>
      <w:rFonts w:ascii="Arial" w:eastAsia="Times New Roman" w:hAnsi="Arial" w:cs="Times New Roman"/>
      <w:i/>
      <w:szCs w:val="20"/>
      <w:lang w:eastAsia="en-GB"/>
    </w:rPr>
  </w:style>
  <w:style w:type="paragraph" w:styleId="BodyText2">
    <w:name w:val="Body Text 2"/>
    <w:basedOn w:val="Normal"/>
    <w:link w:val="BodyText2Char"/>
    <w:semiHidden/>
    <w:rsid w:val="00AF797C"/>
    <w:pPr>
      <w:jc w:val="both"/>
    </w:pPr>
  </w:style>
  <w:style w:type="character" w:customStyle="1" w:styleId="BodyText2Char">
    <w:name w:val="Body Text 2 Char"/>
    <w:basedOn w:val="DefaultParagraphFont"/>
    <w:link w:val="BodyText2"/>
    <w:semiHidden/>
    <w:rsid w:val="00AF797C"/>
    <w:rPr>
      <w:rFonts w:ascii="Arial" w:eastAsia="Times New Roman" w:hAnsi="Arial" w:cs="Times New Roman"/>
      <w:szCs w:val="20"/>
      <w:lang w:eastAsia="en-GB"/>
    </w:rPr>
  </w:style>
  <w:style w:type="paragraph" w:styleId="BodyTextIndent3">
    <w:name w:val="Body Text Indent 3"/>
    <w:basedOn w:val="Normal"/>
    <w:link w:val="BodyTextIndent3Char"/>
    <w:rsid w:val="00AF797C"/>
    <w:pPr>
      <w:spacing w:after="240"/>
      <w:ind w:left="720"/>
      <w:jc w:val="both"/>
    </w:pPr>
  </w:style>
  <w:style w:type="character" w:customStyle="1" w:styleId="BodyTextIndent3Char">
    <w:name w:val="Body Text Indent 3 Char"/>
    <w:basedOn w:val="DefaultParagraphFont"/>
    <w:link w:val="BodyTextIndent3"/>
    <w:rsid w:val="00AF797C"/>
    <w:rPr>
      <w:rFonts w:ascii="Arial" w:eastAsia="Times New Roman" w:hAnsi="Arial" w:cs="Times New Roman"/>
      <w:szCs w:val="20"/>
      <w:lang w:eastAsia="en-GB"/>
    </w:rPr>
  </w:style>
  <w:style w:type="character" w:styleId="PageNumber">
    <w:name w:val="page number"/>
    <w:basedOn w:val="DefaultParagraphFont"/>
    <w:semiHidden/>
    <w:rsid w:val="00AF797C"/>
  </w:style>
  <w:style w:type="paragraph" w:styleId="BodyTextIndent2">
    <w:name w:val="Body Text Indent 2"/>
    <w:basedOn w:val="Normal"/>
    <w:link w:val="BodyTextIndent2Char"/>
    <w:semiHidden/>
    <w:rsid w:val="00AF797C"/>
    <w:pPr>
      <w:ind w:left="720"/>
      <w:jc w:val="both"/>
    </w:pPr>
    <w:rPr>
      <w:b/>
    </w:rPr>
  </w:style>
  <w:style w:type="character" w:customStyle="1" w:styleId="BodyTextIndent2Char">
    <w:name w:val="Body Text Indent 2 Char"/>
    <w:basedOn w:val="DefaultParagraphFont"/>
    <w:link w:val="BodyTextIndent2"/>
    <w:semiHidden/>
    <w:rsid w:val="00AF797C"/>
    <w:rPr>
      <w:rFonts w:ascii="Arial" w:eastAsia="Times New Roman" w:hAnsi="Arial" w:cs="Times New Roman"/>
      <w:b/>
      <w:szCs w:val="20"/>
      <w:lang w:eastAsia="en-GB"/>
    </w:rPr>
  </w:style>
  <w:style w:type="paragraph" w:styleId="Subtitle">
    <w:name w:val="Subtitle"/>
    <w:basedOn w:val="Normal"/>
    <w:link w:val="SubtitleChar"/>
    <w:qFormat/>
    <w:rsid w:val="00AF797C"/>
    <w:rPr>
      <w:b/>
    </w:rPr>
  </w:style>
  <w:style w:type="character" w:customStyle="1" w:styleId="SubtitleChar">
    <w:name w:val="Subtitle Char"/>
    <w:basedOn w:val="DefaultParagraphFont"/>
    <w:link w:val="Subtitle"/>
    <w:rsid w:val="00AF797C"/>
    <w:rPr>
      <w:rFonts w:ascii="Arial" w:eastAsia="Times New Roman" w:hAnsi="Arial" w:cs="Times New Roman"/>
      <w:b/>
      <w:szCs w:val="20"/>
      <w:lang w:eastAsia="en-GB"/>
    </w:rPr>
  </w:style>
  <w:style w:type="paragraph" w:styleId="BodyTextIndent">
    <w:name w:val="Body Text Indent"/>
    <w:basedOn w:val="Normal"/>
    <w:link w:val="BodyTextIndentChar"/>
    <w:semiHidden/>
    <w:rsid w:val="00AF797C"/>
    <w:pPr>
      <w:ind w:left="720"/>
    </w:pPr>
  </w:style>
  <w:style w:type="character" w:customStyle="1" w:styleId="BodyTextIndentChar">
    <w:name w:val="Body Text Indent Char"/>
    <w:basedOn w:val="DefaultParagraphFont"/>
    <w:link w:val="BodyTextIndent"/>
    <w:semiHidden/>
    <w:rsid w:val="00AF797C"/>
    <w:rPr>
      <w:rFonts w:ascii="Arial" w:eastAsia="Times New Roman" w:hAnsi="Arial" w:cs="Times New Roman"/>
      <w:szCs w:val="20"/>
      <w:lang w:eastAsia="en-GB"/>
    </w:rPr>
  </w:style>
  <w:style w:type="paragraph" w:styleId="BodyText3">
    <w:name w:val="Body Text 3"/>
    <w:basedOn w:val="Normal"/>
    <w:link w:val="BodyText3Char"/>
    <w:semiHidden/>
    <w:rsid w:val="00AF797C"/>
    <w:pPr>
      <w:jc w:val="both"/>
    </w:pPr>
  </w:style>
  <w:style w:type="character" w:customStyle="1" w:styleId="BodyText3Char">
    <w:name w:val="Body Text 3 Char"/>
    <w:basedOn w:val="DefaultParagraphFont"/>
    <w:link w:val="BodyText3"/>
    <w:semiHidden/>
    <w:rsid w:val="00AF797C"/>
    <w:rPr>
      <w:rFonts w:ascii="Arial" w:eastAsia="Times New Roman" w:hAnsi="Arial" w:cs="Times New Roman"/>
      <w:szCs w:val="20"/>
      <w:lang w:eastAsia="en-GB"/>
    </w:rPr>
  </w:style>
  <w:style w:type="paragraph" w:styleId="Caption">
    <w:name w:val="caption"/>
    <w:basedOn w:val="Normal"/>
    <w:next w:val="Normal"/>
    <w:qFormat/>
    <w:rsid w:val="00AF797C"/>
    <w:rPr>
      <w:b/>
      <w:u w:val="single"/>
    </w:rPr>
  </w:style>
  <w:style w:type="paragraph" w:customStyle="1" w:styleId="BoldCenter">
    <w:name w:val="Bold &amp; Center"/>
    <w:basedOn w:val="Normal"/>
    <w:rsid w:val="00AF797C"/>
    <w:pPr>
      <w:spacing w:after="144"/>
      <w:jc w:val="center"/>
    </w:pPr>
    <w:rPr>
      <w:rFonts w:ascii="Tms Rmn" w:hAnsi="Tms Rmn"/>
      <w:b/>
      <w:noProof/>
    </w:rPr>
  </w:style>
  <w:style w:type="paragraph" w:customStyle="1" w:styleId="BodySingle">
    <w:name w:val="Body Single"/>
    <w:basedOn w:val="Normal"/>
    <w:rsid w:val="00AF797C"/>
    <w:rPr>
      <w:rFonts w:ascii="Tms Rmn" w:hAnsi="Tms Rmn"/>
      <w:noProof/>
    </w:rPr>
  </w:style>
  <w:style w:type="paragraph" w:styleId="NormalWeb">
    <w:name w:val="Normal (Web)"/>
    <w:basedOn w:val="Normal"/>
    <w:rsid w:val="00AF797C"/>
    <w:pPr>
      <w:spacing w:before="100" w:beforeAutospacing="1" w:after="100" w:afterAutospacing="1"/>
    </w:pPr>
    <w:rPr>
      <w:szCs w:val="24"/>
      <w:lang w:val="en-US"/>
    </w:rPr>
  </w:style>
  <w:style w:type="paragraph" w:styleId="BlockText">
    <w:name w:val="Block Text"/>
    <w:basedOn w:val="Normal"/>
    <w:rsid w:val="00AF797C"/>
    <w:pPr>
      <w:ind w:left="284" w:right="284"/>
      <w:jc w:val="both"/>
    </w:pPr>
    <w:rPr>
      <w:rFonts w:cs="Arial"/>
      <w:szCs w:val="24"/>
      <w:lang w:val="en-US"/>
    </w:rPr>
  </w:style>
  <w:style w:type="paragraph" w:customStyle="1" w:styleId="body">
    <w:name w:val="body"/>
    <w:basedOn w:val="Normal"/>
    <w:rsid w:val="00AF797C"/>
    <w:pPr>
      <w:spacing w:before="100" w:beforeAutospacing="1" w:after="100" w:afterAutospacing="1"/>
    </w:pPr>
    <w:rPr>
      <w:szCs w:val="24"/>
      <w:lang w:val="en-US"/>
    </w:rPr>
  </w:style>
  <w:style w:type="character" w:customStyle="1" w:styleId="highlight">
    <w:name w:val="highlight"/>
    <w:basedOn w:val="DefaultParagraphFont"/>
    <w:rsid w:val="00AF797C"/>
  </w:style>
  <w:style w:type="paragraph" w:customStyle="1" w:styleId="leftaligned">
    <w:name w:val="leftaligned"/>
    <w:basedOn w:val="Normal"/>
    <w:rsid w:val="00AF797C"/>
    <w:pPr>
      <w:spacing w:before="100" w:beforeAutospacing="1" w:after="100" w:afterAutospacing="1"/>
    </w:pPr>
    <w:rPr>
      <w:rFonts w:ascii="Arial Unicode MS" w:eastAsia="Arial Unicode MS" w:hAnsi="Arial Unicode MS" w:cs="Arial Unicode MS"/>
      <w:szCs w:val="24"/>
    </w:rPr>
  </w:style>
  <w:style w:type="paragraph" w:customStyle="1" w:styleId="largetextblacktextpadtop10">
    <w:name w:val="largetext blacktext padtop10"/>
    <w:basedOn w:val="Normal"/>
    <w:rsid w:val="00AF797C"/>
    <w:pPr>
      <w:spacing w:before="100" w:beforeAutospacing="1" w:after="100" w:afterAutospacing="1"/>
    </w:pPr>
    <w:rPr>
      <w:rFonts w:ascii="Arial Unicode MS" w:eastAsia="Arial Unicode MS" w:hAnsi="Arial Unicode MS" w:cs="Arial Unicode MS"/>
      <w:szCs w:val="24"/>
      <w:lang w:val="en-US"/>
    </w:rPr>
  </w:style>
  <w:style w:type="character" w:styleId="Strong">
    <w:name w:val="Strong"/>
    <w:uiPriority w:val="22"/>
    <w:qFormat/>
    <w:rsid w:val="00AF797C"/>
    <w:rPr>
      <w:b/>
      <w:bCs/>
    </w:rPr>
  </w:style>
  <w:style w:type="paragraph" w:customStyle="1" w:styleId="StyleArial11ptLeft019cmRight019cmBefore3751">
    <w:name w:val="Style Arial 11 pt Left:  0.19 cm Right:  0.19 cm Before:  3.75 ...1"/>
    <w:basedOn w:val="Normal"/>
    <w:rsid w:val="00AF797C"/>
    <w:pPr>
      <w:spacing w:before="75" w:after="120"/>
      <w:ind w:left="105" w:right="105"/>
    </w:pPr>
  </w:style>
  <w:style w:type="paragraph" w:styleId="TOCHeading">
    <w:name w:val="TOC Heading"/>
    <w:basedOn w:val="Heading1"/>
    <w:next w:val="Normal"/>
    <w:uiPriority w:val="39"/>
    <w:unhideWhenUsed/>
    <w:qFormat/>
    <w:rsid w:val="00AF797C"/>
    <w:pPr>
      <w:keepLine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AF797C"/>
    <w:pPr>
      <w:tabs>
        <w:tab w:val="right" w:leader="dot" w:pos="9350"/>
      </w:tabs>
      <w:spacing w:before="100" w:beforeAutospacing="1" w:after="100" w:afterAutospacing="1"/>
    </w:pPr>
  </w:style>
  <w:style w:type="paragraph" w:styleId="TOC2">
    <w:name w:val="toc 2"/>
    <w:basedOn w:val="Normal"/>
    <w:next w:val="Normal"/>
    <w:autoRedefine/>
    <w:uiPriority w:val="39"/>
    <w:unhideWhenUsed/>
    <w:rsid w:val="00AF797C"/>
    <w:pPr>
      <w:tabs>
        <w:tab w:val="right" w:leader="dot" w:pos="9350"/>
      </w:tabs>
      <w:spacing w:before="100" w:beforeAutospacing="1" w:after="100" w:afterAutospacing="1"/>
      <w:ind w:left="238"/>
    </w:pPr>
  </w:style>
  <w:style w:type="paragraph" w:styleId="TOC3">
    <w:name w:val="toc 3"/>
    <w:basedOn w:val="Normal"/>
    <w:next w:val="Normal"/>
    <w:autoRedefine/>
    <w:uiPriority w:val="39"/>
    <w:unhideWhenUsed/>
    <w:rsid w:val="00AF797C"/>
    <w:pPr>
      <w:tabs>
        <w:tab w:val="right" w:leader="dot" w:pos="9350"/>
      </w:tabs>
      <w:spacing w:before="100" w:beforeAutospacing="1" w:after="100" w:afterAutospacing="1"/>
      <w:ind w:left="482" w:hanging="198"/>
    </w:pPr>
  </w:style>
  <w:style w:type="character" w:styleId="Hyperlink">
    <w:name w:val="Hyperlink"/>
    <w:uiPriority w:val="99"/>
    <w:unhideWhenUsed/>
    <w:rsid w:val="00AF797C"/>
    <w:rPr>
      <w:color w:val="0000FF"/>
      <w:u w:val="single"/>
    </w:rPr>
  </w:style>
  <w:style w:type="paragraph" w:styleId="TOC4">
    <w:name w:val="toc 4"/>
    <w:basedOn w:val="Normal"/>
    <w:next w:val="Normal"/>
    <w:autoRedefine/>
    <w:uiPriority w:val="39"/>
    <w:unhideWhenUsed/>
    <w:rsid w:val="00AF797C"/>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AF797C"/>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AF797C"/>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AF797C"/>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AF797C"/>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AF797C"/>
    <w:pPr>
      <w:spacing w:after="100" w:line="276" w:lineRule="auto"/>
      <w:ind w:left="1760"/>
    </w:pPr>
    <w:rPr>
      <w:rFonts w:ascii="Calibri" w:hAnsi="Calibri"/>
      <w:szCs w:val="22"/>
    </w:rPr>
  </w:style>
  <w:style w:type="character" w:customStyle="1" w:styleId="Defterm">
    <w:name w:val="Defterm"/>
    <w:rsid w:val="00AF797C"/>
    <w:rPr>
      <w:b/>
      <w:color w:val="000000"/>
      <w:sz w:val="22"/>
    </w:rPr>
  </w:style>
  <w:style w:type="paragraph" w:customStyle="1" w:styleId="Style1">
    <w:name w:val="Style1"/>
    <w:basedOn w:val="Title"/>
    <w:rsid w:val="00AF797C"/>
    <w:pPr>
      <w:keepNext/>
      <w:keepLines/>
      <w:numPr>
        <w:numId w:val="2"/>
      </w:numPr>
      <w:overflowPunct w:val="0"/>
      <w:autoSpaceDE w:val="0"/>
      <w:autoSpaceDN w:val="0"/>
      <w:adjustRightInd w:val="0"/>
      <w:spacing w:before="120" w:after="120"/>
      <w:jc w:val="both"/>
      <w:textAlignment w:val="baseline"/>
    </w:pPr>
    <w:rPr>
      <w:bCs/>
      <w:sz w:val="24"/>
    </w:rPr>
  </w:style>
  <w:style w:type="paragraph" w:customStyle="1" w:styleId="Style2">
    <w:name w:val="Style2"/>
    <w:basedOn w:val="Normal"/>
    <w:rsid w:val="00AF797C"/>
    <w:pPr>
      <w:widowControl w:val="0"/>
      <w:numPr>
        <w:ilvl w:val="2"/>
        <w:numId w:val="2"/>
      </w:numPr>
      <w:overflowPunct w:val="0"/>
      <w:autoSpaceDE w:val="0"/>
      <w:autoSpaceDN w:val="0"/>
      <w:adjustRightInd w:val="0"/>
      <w:spacing w:after="120"/>
      <w:textAlignment w:val="baseline"/>
    </w:pPr>
  </w:style>
  <w:style w:type="paragraph" w:customStyle="1" w:styleId="Style3a">
    <w:name w:val="Style3a"/>
    <w:basedOn w:val="Style311"/>
    <w:rsid w:val="00AF797C"/>
    <w:pPr>
      <w:numPr>
        <w:ilvl w:val="5"/>
      </w:numPr>
    </w:pPr>
  </w:style>
  <w:style w:type="paragraph" w:customStyle="1" w:styleId="Style311">
    <w:name w:val="Style3.1.1"/>
    <w:basedOn w:val="Normal"/>
    <w:rsid w:val="00AF797C"/>
    <w:pPr>
      <w:numPr>
        <w:ilvl w:val="4"/>
        <w:numId w:val="2"/>
      </w:numPr>
      <w:overflowPunct w:val="0"/>
      <w:autoSpaceDE w:val="0"/>
      <w:autoSpaceDN w:val="0"/>
      <w:adjustRightInd w:val="0"/>
      <w:spacing w:after="120"/>
      <w:textAlignment w:val="baseline"/>
    </w:pPr>
    <w:rPr>
      <w:rFonts w:cs="Arial"/>
      <w:bCs/>
    </w:rPr>
  </w:style>
  <w:style w:type="paragraph" w:customStyle="1" w:styleId="Style4">
    <w:name w:val="Style4"/>
    <w:basedOn w:val="Normal"/>
    <w:rsid w:val="00AF797C"/>
    <w:pPr>
      <w:widowControl w:val="0"/>
      <w:numPr>
        <w:ilvl w:val="6"/>
        <w:numId w:val="2"/>
      </w:numPr>
      <w:overflowPunct w:val="0"/>
      <w:autoSpaceDE w:val="0"/>
      <w:autoSpaceDN w:val="0"/>
      <w:adjustRightInd w:val="0"/>
      <w:spacing w:after="120"/>
      <w:textAlignment w:val="baseline"/>
    </w:pPr>
  </w:style>
  <w:style w:type="paragraph" w:customStyle="1" w:styleId="Style2a">
    <w:name w:val="Style2a"/>
    <w:basedOn w:val="Normal"/>
    <w:rsid w:val="00AF797C"/>
    <w:pPr>
      <w:widowControl w:val="0"/>
      <w:numPr>
        <w:ilvl w:val="3"/>
        <w:numId w:val="2"/>
      </w:numPr>
      <w:overflowPunct w:val="0"/>
      <w:autoSpaceDE w:val="0"/>
      <w:autoSpaceDN w:val="0"/>
      <w:adjustRightInd w:val="0"/>
      <w:spacing w:after="120"/>
      <w:textAlignment w:val="baseline"/>
    </w:pPr>
  </w:style>
  <w:style w:type="paragraph" w:customStyle="1" w:styleId="Style1notBold">
    <w:name w:val="Style1notBold"/>
    <w:basedOn w:val="Style1"/>
    <w:rsid w:val="00AF797C"/>
    <w:pPr>
      <w:keepNext w:val="0"/>
      <w:keepLines w:val="0"/>
      <w:widowControl w:val="0"/>
      <w:numPr>
        <w:ilvl w:val="1"/>
      </w:numPr>
    </w:pPr>
    <w:rPr>
      <w:b w:val="0"/>
    </w:rPr>
  </w:style>
  <w:style w:type="paragraph" w:customStyle="1" w:styleId="Style4a">
    <w:name w:val="Style4a"/>
    <w:basedOn w:val="Style3a"/>
    <w:rsid w:val="00AF797C"/>
    <w:pPr>
      <w:numPr>
        <w:ilvl w:val="7"/>
      </w:numPr>
    </w:pPr>
  </w:style>
  <w:style w:type="character" w:styleId="UnresolvedMention">
    <w:name w:val="Unresolved Mention"/>
    <w:uiPriority w:val="99"/>
    <w:semiHidden/>
    <w:unhideWhenUsed/>
    <w:rsid w:val="00AF797C"/>
    <w:rPr>
      <w:color w:val="605E5C"/>
      <w:shd w:val="clear" w:color="auto" w:fill="E1DFDD"/>
    </w:rPr>
  </w:style>
  <w:style w:type="character" w:customStyle="1" w:styleId="StyleArial11pt">
    <w:name w:val="Style Arial 11 pt"/>
    <w:rsid w:val="00AF797C"/>
    <w:rPr>
      <w:rFonts w:ascii="Arial" w:hAnsi="Arial" w:cs="Arial" w:hint="default"/>
      <w:b/>
      <w:bCs w:val="0"/>
      <w:strike w:val="0"/>
      <w:dstrike w:val="0"/>
      <w:sz w:val="22"/>
      <w:u w:val="none"/>
      <w:effect w:val="none"/>
    </w:rPr>
  </w:style>
  <w:style w:type="table" w:styleId="TableGrid">
    <w:name w:val="Table Grid"/>
    <w:basedOn w:val="TableNormal"/>
    <w:uiPriority w:val="59"/>
    <w:rsid w:val="00AF7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Bold">
    <w:name w:val="Style Arial 11 pt Bold"/>
    <w:rsid w:val="00AF797C"/>
    <w:rPr>
      <w:rFonts w:ascii="Arial" w:hAnsi="Arial"/>
      <w:b/>
      <w:bCs/>
      <w:sz w:val="22"/>
    </w:rPr>
  </w:style>
  <w:style w:type="paragraph" w:styleId="PlainText">
    <w:name w:val="Plain Text"/>
    <w:basedOn w:val="Normal"/>
    <w:link w:val="PlainTextChar"/>
    <w:uiPriority w:val="99"/>
    <w:semiHidden/>
    <w:unhideWhenUsed/>
    <w:rsid w:val="00AF797C"/>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797C"/>
    <w:rPr>
      <w:rFonts w:ascii="Consolas" w:eastAsia="Calibri" w:hAnsi="Consolas" w:cs="Times New Roman"/>
      <w:sz w:val="21"/>
      <w:szCs w:val="21"/>
    </w:rPr>
  </w:style>
  <w:style w:type="character" w:customStyle="1" w:styleId="StyleArial11pt2">
    <w:name w:val="Style Arial 11 pt2"/>
    <w:rsid w:val="00AF797C"/>
    <w:rPr>
      <w:rFonts w:ascii="Arial" w:hAnsi="Arial"/>
      <w:sz w:val="22"/>
    </w:rPr>
  </w:style>
  <w:style w:type="paragraph" w:styleId="NoSpacing">
    <w:name w:val="No Spacing"/>
    <w:uiPriority w:val="1"/>
    <w:qFormat/>
    <w:rsid w:val="00AF797C"/>
    <w:pPr>
      <w:spacing w:after="0" w:line="240" w:lineRule="auto"/>
    </w:pPr>
    <w:rPr>
      <w:rFonts w:ascii="Arial" w:eastAsia="Times New Roman" w:hAnsi="Arial" w:cs="Times New Roman"/>
      <w:szCs w:val="20"/>
      <w:lang w:eastAsia="en-GB"/>
    </w:rPr>
  </w:style>
  <w:style w:type="paragraph" w:customStyle="1" w:styleId="Body0">
    <w:name w:val="Body"/>
    <w:basedOn w:val="Normal"/>
    <w:rsid w:val="00AF797C"/>
    <w:pPr>
      <w:tabs>
        <w:tab w:val="left" w:pos="851"/>
        <w:tab w:val="left" w:pos="1843"/>
        <w:tab w:val="left" w:pos="3119"/>
        <w:tab w:val="left" w:pos="4253"/>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Tyrer</dc:creator>
  <cp:keywords/>
  <dc:description/>
  <cp:lastModifiedBy>Dawn Tyrer</cp:lastModifiedBy>
  <cp:revision>10</cp:revision>
  <cp:lastPrinted>2024-04-04T10:49:00Z</cp:lastPrinted>
  <dcterms:created xsi:type="dcterms:W3CDTF">2019-05-02T13:35:00Z</dcterms:created>
  <dcterms:modified xsi:type="dcterms:W3CDTF">2024-04-04T10:49:00Z</dcterms:modified>
</cp:coreProperties>
</file>